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B7" w:rsidRDefault="00710EB7">
      <w:pPr>
        <w:rPr>
          <w:rFonts w:ascii="ＭＳ ゴシック" w:eastAsia="ＭＳ ゴシック" w:hAnsi="ＭＳ ゴシック"/>
          <w:sz w:val="36"/>
        </w:rPr>
      </w:pPr>
      <w:r w:rsidRPr="00710EB7">
        <w:rPr>
          <w:rFonts w:ascii="ＭＳ ゴシック" w:eastAsia="ＭＳ ゴシック" w:hAnsi="ＭＳ ゴシック" w:hint="eastAsia"/>
          <w:sz w:val="36"/>
        </w:rPr>
        <w:t>伊豆っ子宣言事業</w:t>
      </w:r>
    </w:p>
    <w:p w:rsidR="007D5688" w:rsidRDefault="00EC5323" w:rsidP="007D5688">
      <w:pPr>
        <w:spacing w:line="400" w:lineRule="exact"/>
        <w:ind w:firstLineChars="100" w:firstLine="280"/>
        <w:rPr>
          <w:rFonts w:ascii="ＭＳ 明朝" w:eastAsia="ＭＳ 明朝" w:hAnsi="ＭＳ 明朝"/>
          <w:sz w:val="28"/>
        </w:rPr>
      </w:pPr>
      <w:r>
        <w:rPr>
          <w:rFonts w:ascii="ＭＳ 明朝" w:eastAsia="ＭＳ 明朝" w:hAnsi="ＭＳ 明朝" w:hint="eastAsia"/>
          <w:sz w:val="28"/>
        </w:rPr>
        <w:t>伊豆市</w:t>
      </w:r>
      <w:r w:rsidR="00710EB7">
        <w:rPr>
          <w:rFonts w:ascii="ＭＳ 明朝" w:eastAsia="ＭＳ 明朝" w:hAnsi="ＭＳ 明朝" w:hint="eastAsia"/>
          <w:sz w:val="28"/>
        </w:rPr>
        <w:t>教育委員会では</w:t>
      </w:r>
      <w:r>
        <w:rPr>
          <w:rFonts w:ascii="ＭＳ 明朝" w:eastAsia="ＭＳ 明朝" w:hAnsi="ＭＳ 明朝" w:hint="eastAsia"/>
          <w:sz w:val="28"/>
        </w:rPr>
        <w:t>、市の未来を作る子どもたちに、『伊豆市</w:t>
      </w:r>
      <w:r w:rsidR="00CE4D21">
        <w:rPr>
          <w:rFonts w:ascii="ＭＳ 明朝" w:eastAsia="ＭＳ 明朝" w:hAnsi="ＭＳ 明朝" w:hint="eastAsia"/>
          <w:sz w:val="28"/>
        </w:rPr>
        <w:t>の</w:t>
      </w:r>
      <w:r>
        <w:rPr>
          <w:rFonts w:ascii="ＭＳ 明朝" w:eastAsia="ＭＳ 明朝" w:hAnsi="ＭＳ 明朝" w:hint="eastAsia"/>
          <w:sz w:val="28"/>
        </w:rPr>
        <w:t>良さ』や『ふるさとを大事にする気持ち』を感じながら成長してもらいたいという願いを込めて、令和２年度に</w:t>
      </w:r>
      <w:r w:rsidR="007D5688" w:rsidRPr="007D5688">
        <w:rPr>
          <w:rFonts w:ascii="ＭＳ ゴシック" w:eastAsia="ＭＳ ゴシック" w:hAnsi="ＭＳ ゴシック" w:hint="eastAsia"/>
          <w:sz w:val="28"/>
        </w:rPr>
        <w:t>「伊豆っ子宣言」</w:t>
      </w:r>
      <w:r w:rsidR="007D5688">
        <w:rPr>
          <w:rFonts w:ascii="ＭＳ 明朝" w:eastAsia="ＭＳ 明朝" w:hAnsi="ＭＳ 明朝" w:hint="eastAsia"/>
          <w:sz w:val="28"/>
        </w:rPr>
        <w:t>が制定されました。</w:t>
      </w:r>
    </w:p>
    <w:p w:rsidR="00710EB7" w:rsidRDefault="007D5688" w:rsidP="007D5688">
      <w:pPr>
        <w:spacing w:line="400" w:lineRule="exact"/>
        <w:ind w:firstLineChars="100" w:firstLine="280"/>
        <w:rPr>
          <w:rFonts w:ascii="ＭＳ 明朝" w:eastAsia="ＭＳ 明朝" w:hAnsi="ＭＳ 明朝"/>
          <w:sz w:val="28"/>
        </w:rPr>
      </w:pPr>
      <w:r>
        <w:rPr>
          <w:rFonts w:ascii="ＭＳ 明朝" w:eastAsia="ＭＳ 明朝" w:hAnsi="ＭＳ 明朝" w:hint="eastAsia"/>
          <w:sz w:val="28"/>
        </w:rPr>
        <w:t>この宣言は子どもだけでなく地域の大人も一緒に関わることが出来る宣言となっております。</w:t>
      </w:r>
    </w:p>
    <w:p w:rsidR="00EC5323" w:rsidRDefault="00B90113" w:rsidP="007D5688">
      <w:pPr>
        <w:spacing w:line="400" w:lineRule="exact"/>
        <w:ind w:firstLineChars="100" w:firstLine="280"/>
        <w:rPr>
          <w:rFonts w:ascii="ＭＳ 明朝" w:eastAsia="ＭＳ 明朝" w:hAnsi="ＭＳ 明朝"/>
          <w:sz w:val="28"/>
        </w:rPr>
      </w:pPr>
      <w:r>
        <w:rPr>
          <w:rFonts w:ascii="ＭＳ 明朝" w:eastAsia="ＭＳ 明朝" w:hAnsi="ＭＳ 明朝" w:hint="eastAsia"/>
          <w:sz w:val="28"/>
        </w:rPr>
        <w:t>引き続き、</w:t>
      </w:r>
      <w:r w:rsidR="007D5688">
        <w:rPr>
          <w:rFonts w:ascii="ＭＳ 明朝" w:eastAsia="ＭＳ 明朝" w:hAnsi="ＭＳ 明朝" w:hint="eastAsia"/>
          <w:sz w:val="28"/>
        </w:rPr>
        <w:t>伊豆っ子宣言を地域活動やスポーツ活動に</w:t>
      </w:r>
      <w:r w:rsidR="00CE4D21">
        <w:rPr>
          <w:rFonts w:ascii="ＭＳ 明朝" w:eastAsia="ＭＳ 明朝" w:hAnsi="ＭＳ 明朝" w:hint="eastAsia"/>
          <w:sz w:val="28"/>
        </w:rPr>
        <w:t>活かして</w:t>
      </w:r>
      <w:r w:rsidR="007D5688">
        <w:rPr>
          <w:rFonts w:ascii="ＭＳ 明朝" w:eastAsia="ＭＳ 明朝" w:hAnsi="ＭＳ 明朝" w:hint="eastAsia"/>
          <w:sz w:val="28"/>
        </w:rPr>
        <w:t>いただきたいと</w:t>
      </w:r>
      <w:r w:rsidR="00CE4D21">
        <w:rPr>
          <w:rFonts w:ascii="ＭＳ 明朝" w:eastAsia="ＭＳ 明朝" w:hAnsi="ＭＳ 明朝" w:hint="eastAsia"/>
          <w:sz w:val="28"/>
        </w:rPr>
        <w:t>考え</w:t>
      </w:r>
      <w:r w:rsidR="007D5688">
        <w:rPr>
          <w:rFonts w:ascii="ＭＳ 明朝" w:eastAsia="ＭＳ 明朝" w:hAnsi="ＭＳ 明朝" w:hint="eastAsia"/>
          <w:sz w:val="28"/>
        </w:rPr>
        <w:t>ています。</w:t>
      </w:r>
      <w:r w:rsidR="00EC5323">
        <w:rPr>
          <w:rFonts w:ascii="ＭＳ 明朝" w:eastAsia="ＭＳ 明朝" w:hAnsi="ＭＳ 明朝" w:hint="eastAsia"/>
          <w:sz w:val="28"/>
        </w:rPr>
        <w:t>ぜひ</w:t>
      </w:r>
      <w:r w:rsidR="007D5688">
        <w:rPr>
          <w:rFonts w:ascii="ＭＳ 明朝" w:eastAsia="ＭＳ 明朝" w:hAnsi="ＭＳ 明朝" w:hint="eastAsia"/>
          <w:sz w:val="28"/>
        </w:rPr>
        <w:t>生涯学習地区推進事業と関連付けていただければと思います。</w:t>
      </w:r>
    </w:p>
    <w:p w:rsidR="00EC5323" w:rsidRDefault="00EC5323" w:rsidP="007D5688">
      <w:pPr>
        <w:spacing w:line="400" w:lineRule="exact"/>
        <w:ind w:firstLineChars="100" w:firstLine="280"/>
        <w:rPr>
          <w:rFonts w:ascii="ＭＳ 明朝" w:eastAsia="ＭＳ 明朝" w:hAnsi="ＭＳ 明朝"/>
          <w:sz w:val="28"/>
        </w:rPr>
      </w:pPr>
      <w:r>
        <w:rPr>
          <w:rFonts w:ascii="ＭＳ 明朝" w:eastAsia="ＭＳ 明朝" w:hAnsi="ＭＳ 明朝" w:hint="eastAsia"/>
          <w:sz w:val="28"/>
        </w:rPr>
        <w:t>下記の表に地区で行う予定の事業を３つご記入いただき、それに関連する伊豆っ子宣言番号に〇をつけていただくようお願い致します。</w:t>
      </w:r>
    </w:p>
    <w:p w:rsidR="00EC5323" w:rsidRDefault="00EC5323">
      <w:pPr>
        <w:rPr>
          <w:rFonts w:ascii="ＭＳ 明朝" w:eastAsia="ＭＳ 明朝" w:hAnsi="ＭＳ 明朝"/>
          <w:sz w:val="28"/>
        </w:rPr>
      </w:pPr>
      <w:r>
        <w:rPr>
          <w:rFonts w:ascii="ＭＳ 明朝" w:eastAsia="ＭＳ 明朝" w:hAnsi="ＭＳ 明朝" w:hint="eastAsia"/>
          <w:sz w:val="28"/>
        </w:rPr>
        <w:t>【伊豆っ子宣言文</w:t>
      </w:r>
      <w:r w:rsidR="00155629">
        <w:rPr>
          <w:rFonts w:ascii="ＭＳ 明朝" w:eastAsia="ＭＳ 明朝" w:hAnsi="ＭＳ 明朝" w:hint="eastAsia"/>
          <w:sz w:val="28"/>
        </w:rPr>
        <w:t>】</w:t>
      </w:r>
    </w:p>
    <w:p w:rsidR="00EC5323" w:rsidRDefault="007D5688" w:rsidP="00EC5323">
      <w:pPr>
        <w:pStyle w:val="a4"/>
        <w:numPr>
          <w:ilvl w:val="0"/>
          <w:numId w:val="1"/>
        </w:numPr>
        <w:ind w:leftChars="0"/>
        <w:rPr>
          <w:rFonts w:ascii="ＭＳ 明朝" w:eastAsia="ＭＳ 明朝" w:hAnsi="ＭＳ 明朝"/>
          <w:sz w:val="26"/>
          <w:szCs w:val="26"/>
        </w:rPr>
      </w:pPr>
      <w:r w:rsidRPr="008C7E9D">
        <w:rPr>
          <w:rFonts w:ascii="ＭＳ 明朝" w:eastAsia="ＭＳ 明朝" w:hAnsi="ＭＳ 明朝" w:cs="Times New Roman" w:hint="eastAsia"/>
          <w:noProof/>
          <w:sz w:val="24"/>
          <w:szCs w:val="28"/>
        </w:rPr>
        <w:drawing>
          <wp:anchor distT="0" distB="0" distL="114300" distR="114300" simplePos="0" relativeHeight="251659264" behindDoc="0" locked="0" layoutInCell="1" allowOverlap="1" wp14:anchorId="6DF1FBF6" wp14:editId="775C0F44">
            <wp:simplePos x="0" y="0"/>
            <wp:positionH relativeFrom="margin">
              <wp:posOffset>3905250</wp:posOffset>
            </wp:positionH>
            <wp:positionV relativeFrom="paragraph">
              <wp:posOffset>227965</wp:posOffset>
            </wp:positionV>
            <wp:extent cx="950595" cy="942340"/>
            <wp:effectExtent l="0" t="0" r="190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0595"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323" w:rsidRPr="00EC5323">
        <w:rPr>
          <w:rFonts w:ascii="ＭＳ 明朝" w:eastAsia="ＭＳ 明朝" w:hAnsi="ＭＳ 明朝" w:hint="eastAsia"/>
          <w:sz w:val="26"/>
          <w:szCs w:val="26"/>
        </w:rPr>
        <w:t xml:space="preserve">海、山、川を愛し、親しみます　　</w:t>
      </w:r>
    </w:p>
    <w:p w:rsidR="00EC5323" w:rsidRPr="00EC5323" w:rsidRDefault="00EC5323" w:rsidP="00EC5323">
      <w:pPr>
        <w:pStyle w:val="a4"/>
        <w:numPr>
          <w:ilvl w:val="0"/>
          <w:numId w:val="1"/>
        </w:numPr>
        <w:ind w:leftChars="0"/>
        <w:rPr>
          <w:rFonts w:ascii="ＭＳ 明朝" w:eastAsia="ＭＳ 明朝" w:hAnsi="ＭＳ 明朝"/>
          <w:sz w:val="26"/>
          <w:szCs w:val="26"/>
        </w:rPr>
      </w:pPr>
      <w:r w:rsidRPr="00EC5323">
        <w:rPr>
          <w:rFonts w:ascii="ＭＳ 明朝" w:eastAsia="ＭＳ 明朝" w:hAnsi="ＭＳ 明朝" w:hint="eastAsia"/>
          <w:sz w:val="26"/>
          <w:szCs w:val="26"/>
        </w:rPr>
        <w:t>温泉や自然の恵みを守り、生かします</w:t>
      </w:r>
    </w:p>
    <w:p w:rsidR="00EC5323" w:rsidRDefault="00EC5323" w:rsidP="00EC5323">
      <w:pPr>
        <w:pStyle w:val="a4"/>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歴史や文化を守り、生かします</w:t>
      </w:r>
    </w:p>
    <w:p w:rsidR="00EC5323" w:rsidRDefault="00EC5323" w:rsidP="00EC5323">
      <w:pPr>
        <w:pStyle w:val="a4"/>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元気にあいさつをします</w:t>
      </w:r>
    </w:p>
    <w:p w:rsidR="00EC5323" w:rsidRDefault="00EC5323" w:rsidP="00EC5323">
      <w:pPr>
        <w:pStyle w:val="a4"/>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自分や人を大切にします</w:t>
      </w:r>
    </w:p>
    <w:p w:rsidR="00EC5323" w:rsidRDefault="00EC5323" w:rsidP="00EC5323">
      <w:pPr>
        <w:pStyle w:val="a4"/>
        <w:numPr>
          <w:ilvl w:val="0"/>
          <w:numId w:val="1"/>
        </w:numPr>
        <w:ind w:leftChars="0"/>
        <w:rPr>
          <w:rFonts w:ascii="ＭＳ 明朝" w:eastAsia="ＭＳ 明朝" w:hAnsi="ＭＳ 明朝"/>
          <w:sz w:val="26"/>
          <w:szCs w:val="26"/>
        </w:rPr>
      </w:pPr>
      <w:r>
        <w:rPr>
          <w:rFonts w:ascii="ＭＳ 明朝" w:eastAsia="ＭＳ 明朝" w:hAnsi="ＭＳ 明朝" w:hint="eastAsia"/>
          <w:sz w:val="26"/>
          <w:szCs w:val="26"/>
        </w:rPr>
        <w:t>夢に向かって挑戦する心を持ちます</w:t>
      </w:r>
    </w:p>
    <w:p w:rsidR="00EC5323" w:rsidRPr="00EC5323" w:rsidRDefault="00EC5323" w:rsidP="00EC5323">
      <w:pPr>
        <w:pStyle w:val="a4"/>
        <w:ind w:leftChars="0" w:left="450"/>
        <w:rPr>
          <w:rFonts w:ascii="ＭＳ 明朝" w:eastAsia="ＭＳ 明朝" w:hAnsi="ＭＳ 明朝"/>
          <w:sz w:val="26"/>
          <w:szCs w:val="26"/>
        </w:rPr>
      </w:pPr>
    </w:p>
    <w:tbl>
      <w:tblPr>
        <w:tblStyle w:val="a3"/>
        <w:tblW w:w="9164" w:type="dxa"/>
        <w:tblInd w:w="-572" w:type="dxa"/>
        <w:tblLook w:val="04A0" w:firstRow="1" w:lastRow="0" w:firstColumn="1" w:lastColumn="0" w:noHBand="0" w:noVBand="1"/>
      </w:tblPr>
      <w:tblGrid>
        <w:gridCol w:w="5711"/>
        <w:gridCol w:w="3453"/>
      </w:tblGrid>
      <w:tr w:rsidR="00710EB7" w:rsidTr="003C67B6">
        <w:trPr>
          <w:trHeight w:val="451"/>
        </w:trPr>
        <w:tc>
          <w:tcPr>
            <w:tcW w:w="5711" w:type="dxa"/>
          </w:tcPr>
          <w:p w:rsidR="00710EB7" w:rsidRPr="00EC5323" w:rsidRDefault="00710EB7" w:rsidP="00710EB7">
            <w:pPr>
              <w:jc w:val="center"/>
              <w:rPr>
                <w:rFonts w:ascii="ＭＳ 明朝" w:eastAsia="ＭＳ 明朝" w:hAnsi="ＭＳ 明朝"/>
                <w:sz w:val="24"/>
              </w:rPr>
            </w:pPr>
            <w:bookmarkStart w:id="0" w:name="_GoBack"/>
            <w:bookmarkEnd w:id="0"/>
            <w:r w:rsidRPr="0037504C">
              <w:rPr>
                <w:rFonts w:ascii="ＭＳ 明朝" w:eastAsia="ＭＳ 明朝" w:hAnsi="ＭＳ 明朝" w:hint="eastAsia"/>
                <w:sz w:val="28"/>
              </w:rPr>
              <w:t>事業</w:t>
            </w:r>
            <w:r w:rsidR="00EC5323" w:rsidRPr="0037504C">
              <w:rPr>
                <w:rFonts w:ascii="ＭＳ 明朝" w:eastAsia="ＭＳ 明朝" w:hAnsi="ＭＳ 明朝" w:hint="eastAsia"/>
                <w:sz w:val="28"/>
              </w:rPr>
              <w:t>名</w:t>
            </w:r>
          </w:p>
        </w:tc>
        <w:tc>
          <w:tcPr>
            <w:tcW w:w="3453" w:type="dxa"/>
          </w:tcPr>
          <w:p w:rsidR="00710EB7" w:rsidRPr="00EC5323" w:rsidRDefault="00EC5323" w:rsidP="00710EB7">
            <w:pPr>
              <w:jc w:val="center"/>
              <w:rPr>
                <w:rFonts w:ascii="ＭＳ 明朝" w:eastAsia="ＭＳ 明朝" w:hAnsi="ＭＳ 明朝"/>
                <w:sz w:val="24"/>
              </w:rPr>
            </w:pPr>
            <w:r w:rsidRPr="0037504C">
              <w:rPr>
                <w:rFonts w:ascii="ＭＳ 明朝" w:eastAsia="ＭＳ 明朝" w:hAnsi="ＭＳ 明朝" w:hint="eastAsia"/>
                <w:sz w:val="28"/>
              </w:rPr>
              <w:t>関連する</w:t>
            </w:r>
            <w:r w:rsidR="00710EB7" w:rsidRPr="0037504C">
              <w:rPr>
                <w:rFonts w:ascii="ＭＳ 明朝" w:eastAsia="ＭＳ 明朝" w:hAnsi="ＭＳ 明朝" w:hint="eastAsia"/>
                <w:sz w:val="28"/>
              </w:rPr>
              <w:t>伊豆っ子宣言</w:t>
            </w:r>
          </w:p>
        </w:tc>
      </w:tr>
      <w:tr w:rsidR="00710EB7" w:rsidTr="003C67B6">
        <w:trPr>
          <w:trHeight w:val="833"/>
        </w:trPr>
        <w:tc>
          <w:tcPr>
            <w:tcW w:w="5711" w:type="dxa"/>
          </w:tcPr>
          <w:p w:rsidR="00710EB7" w:rsidRPr="00710EB7" w:rsidRDefault="00710EB7" w:rsidP="0037504C">
            <w:pPr>
              <w:jc w:val="left"/>
              <w:rPr>
                <w:rFonts w:ascii="ＭＳ 明朝" w:eastAsia="ＭＳ 明朝" w:hAnsi="ＭＳ 明朝"/>
                <w:sz w:val="28"/>
              </w:rPr>
            </w:pPr>
            <w:r w:rsidRPr="0037504C">
              <w:rPr>
                <w:rFonts w:ascii="ＭＳ 明朝" w:eastAsia="ＭＳ 明朝" w:hAnsi="ＭＳ 明朝" w:hint="eastAsia"/>
                <w:sz w:val="32"/>
              </w:rPr>
              <w:t>（例）</w:t>
            </w:r>
            <w:r w:rsidRPr="0037504C">
              <w:rPr>
                <w:rFonts w:ascii="ＭＳ ゴシック" w:eastAsia="ＭＳ ゴシック" w:hAnsi="ＭＳ ゴシック" w:hint="eastAsia"/>
                <w:sz w:val="32"/>
              </w:rPr>
              <w:t>花壇整備</w:t>
            </w:r>
          </w:p>
        </w:tc>
        <w:tc>
          <w:tcPr>
            <w:tcW w:w="3453" w:type="dxa"/>
          </w:tcPr>
          <w:p w:rsidR="00710EB7" w:rsidRPr="00710EB7" w:rsidRDefault="00710EB7" w:rsidP="00710EB7">
            <w:pPr>
              <w:rPr>
                <w:rFonts w:ascii="ＭＳ 明朝" w:eastAsia="ＭＳ 明朝" w:hAnsi="ＭＳ 明朝"/>
                <w:sz w:val="28"/>
              </w:rPr>
            </w:pPr>
            <w:r>
              <w:rPr>
                <w:rFonts w:ascii="ＭＳ 明朝" w:eastAsia="ＭＳ 明朝" w:hAnsi="ＭＳ 明朝" w:hint="eastAsia"/>
                <w:noProof/>
                <w:sz w:val="28"/>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120015</wp:posOffset>
                      </wp:positionV>
                      <wp:extent cx="228600" cy="238125"/>
                      <wp:effectExtent l="0" t="0" r="19050" b="28575"/>
                      <wp:wrapNone/>
                      <wp:docPr id="1" name="楕円 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9AC86B" id="楕円 1" o:spid="_x0000_s1026" style="position:absolute;left:0;text-align:left;margin-left:26.2pt;margin-top:9.45pt;width:18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" filled="f" strokecolor="black [3213]" strokeweight="1.5pt">
                      <v:stroke joinstyle="miter"/>
                    </v:oval>
                  </w:pict>
                </mc:Fallback>
              </mc:AlternateContent>
            </w:r>
            <w:r>
              <w:rPr>
                <w:rFonts w:ascii="ＭＳ 明朝" w:eastAsia="ＭＳ 明朝" w:hAnsi="ＭＳ 明朝" w:hint="eastAsia"/>
                <w:sz w:val="28"/>
              </w:rPr>
              <w:t>１・２・３・４・５・６</w:t>
            </w:r>
          </w:p>
        </w:tc>
      </w:tr>
      <w:tr w:rsidR="00710EB7" w:rsidTr="003C67B6">
        <w:trPr>
          <w:trHeight w:val="713"/>
        </w:trPr>
        <w:tc>
          <w:tcPr>
            <w:tcW w:w="5711" w:type="dxa"/>
          </w:tcPr>
          <w:p w:rsidR="00710EB7" w:rsidRPr="00637E13" w:rsidRDefault="00710EB7">
            <w:pPr>
              <w:rPr>
                <w:rFonts w:eastAsiaTheme="minorHAnsi"/>
                <w:sz w:val="36"/>
              </w:rPr>
            </w:pPr>
          </w:p>
        </w:tc>
        <w:tc>
          <w:tcPr>
            <w:tcW w:w="3453" w:type="dxa"/>
          </w:tcPr>
          <w:p w:rsidR="00710EB7" w:rsidRDefault="00710EB7">
            <w:pPr>
              <w:rPr>
                <w:rFonts w:ascii="ＭＳ 明朝" w:eastAsia="ＭＳ 明朝" w:hAnsi="ＭＳ 明朝"/>
                <w:sz w:val="28"/>
              </w:rPr>
            </w:pPr>
            <w:r>
              <w:rPr>
                <w:rFonts w:ascii="ＭＳ 明朝" w:eastAsia="ＭＳ 明朝" w:hAnsi="ＭＳ 明朝" w:hint="eastAsia"/>
                <w:sz w:val="28"/>
              </w:rPr>
              <w:t>１・２・３・４・５・６</w:t>
            </w:r>
          </w:p>
        </w:tc>
      </w:tr>
      <w:tr w:rsidR="00710EB7" w:rsidTr="003C67B6">
        <w:trPr>
          <w:trHeight w:val="712"/>
        </w:trPr>
        <w:tc>
          <w:tcPr>
            <w:tcW w:w="5711" w:type="dxa"/>
          </w:tcPr>
          <w:p w:rsidR="00710EB7" w:rsidRPr="00637E13" w:rsidRDefault="00710EB7" w:rsidP="00710EB7">
            <w:pPr>
              <w:rPr>
                <w:rFonts w:eastAsiaTheme="minorHAnsi"/>
                <w:sz w:val="28"/>
              </w:rPr>
            </w:pPr>
          </w:p>
        </w:tc>
        <w:tc>
          <w:tcPr>
            <w:tcW w:w="3453" w:type="dxa"/>
          </w:tcPr>
          <w:p w:rsidR="00710EB7" w:rsidRDefault="00710EB7" w:rsidP="00710EB7">
            <w:pPr>
              <w:rPr>
                <w:rFonts w:ascii="ＭＳ 明朝" w:eastAsia="ＭＳ 明朝" w:hAnsi="ＭＳ 明朝"/>
                <w:sz w:val="28"/>
              </w:rPr>
            </w:pPr>
            <w:r>
              <w:rPr>
                <w:rFonts w:ascii="ＭＳ 明朝" w:eastAsia="ＭＳ 明朝" w:hAnsi="ＭＳ 明朝" w:hint="eastAsia"/>
                <w:sz w:val="28"/>
              </w:rPr>
              <w:t>１・２・３・４・５・６</w:t>
            </w:r>
          </w:p>
        </w:tc>
      </w:tr>
      <w:tr w:rsidR="00710EB7" w:rsidTr="003C67B6">
        <w:trPr>
          <w:trHeight w:val="698"/>
        </w:trPr>
        <w:tc>
          <w:tcPr>
            <w:tcW w:w="5711" w:type="dxa"/>
          </w:tcPr>
          <w:p w:rsidR="00710EB7" w:rsidRPr="00637E13" w:rsidRDefault="00710EB7" w:rsidP="00710EB7">
            <w:pPr>
              <w:rPr>
                <w:rFonts w:eastAsiaTheme="minorHAnsi"/>
                <w:sz w:val="28"/>
              </w:rPr>
            </w:pPr>
          </w:p>
        </w:tc>
        <w:tc>
          <w:tcPr>
            <w:tcW w:w="3453" w:type="dxa"/>
          </w:tcPr>
          <w:p w:rsidR="00710EB7" w:rsidRDefault="00710EB7" w:rsidP="00710EB7">
            <w:pPr>
              <w:rPr>
                <w:rFonts w:ascii="ＭＳ 明朝" w:eastAsia="ＭＳ 明朝" w:hAnsi="ＭＳ 明朝"/>
                <w:sz w:val="28"/>
              </w:rPr>
            </w:pPr>
            <w:r>
              <w:rPr>
                <w:rFonts w:ascii="ＭＳ 明朝" w:eastAsia="ＭＳ 明朝" w:hAnsi="ＭＳ 明朝" w:hint="eastAsia"/>
                <w:sz w:val="28"/>
              </w:rPr>
              <w:t>１・２・３・４・５・６</w:t>
            </w:r>
          </w:p>
        </w:tc>
      </w:tr>
    </w:tbl>
    <w:p w:rsidR="00710EB7" w:rsidRPr="00710EB7" w:rsidRDefault="00710EB7" w:rsidP="00180991">
      <w:pPr>
        <w:rPr>
          <w:rFonts w:ascii="ＭＳ 明朝" w:eastAsia="ＭＳ 明朝" w:hAnsi="ＭＳ 明朝"/>
          <w:sz w:val="28"/>
        </w:rPr>
      </w:pPr>
    </w:p>
    <w:sectPr w:rsidR="00710EB7" w:rsidRPr="00710EB7" w:rsidSect="001809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4C" w:rsidRDefault="0037504C" w:rsidP="0037504C">
      <w:r>
        <w:separator/>
      </w:r>
    </w:p>
  </w:endnote>
  <w:endnote w:type="continuationSeparator" w:id="0">
    <w:p w:rsidR="0037504C" w:rsidRDefault="0037504C" w:rsidP="0037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4C" w:rsidRDefault="0037504C" w:rsidP="0037504C">
      <w:r>
        <w:separator/>
      </w:r>
    </w:p>
  </w:footnote>
  <w:footnote w:type="continuationSeparator" w:id="0">
    <w:p w:rsidR="0037504C" w:rsidRDefault="0037504C" w:rsidP="00375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5219"/>
    <w:multiLevelType w:val="hybridMultilevel"/>
    <w:tmpl w:val="A9640A66"/>
    <w:lvl w:ilvl="0" w:tplc="047A219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B7"/>
    <w:rsid w:val="00155629"/>
    <w:rsid w:val="00180991"/>
    <w:rsid w:val="0037504C"/>
    <w:rsid w:val="003C67B6"/>
    <w:rsid w:val="005C2108"/>
    <w:rsid w:val="00637E13"/>
    <w:rsid w:val="00710EB7"/>
    <w:rsid w:val="007654BA"/>
    <w:rsid w:val="007D5688"/>
    <w:rsid w:val="009A7BD5"/>
    <w:rsid w:val="00B90113"/>
    <w:rsid w:val="00CB0CA0"/>
    <w:rsid w:val="00CE4D21"/>
    <w:rsid w:val="00D32A31"/>
    <w:rsid w:val="00EC5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290E4D1-A324-43EC-83B9-945ABB76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323"/>
    <w:pPr>
      <w:ind w:leftChars="400" w:left="840"/>
    </w:pPr>
  </w:style>
  <w:style w:type="paragraph" w:styleId="a5">
    <w:name w:val="header"/>
    <w:basedOn w:val="a"/>
    <w:link w:val="a6"/>
    <w:uiPriority w:val="99"/>
    <w:unhideWhenUsed/>
    <w:rsid w:val="0037504C"/>
    <w:pPr>
      <w:tabs>
        <w:tab w:val="center" w:pos="4252"/>
        <w:tab w:val="right" w:pos="8504"/>
      </w:tabs>
      <w:snapToGrid w:val="0"/>
    </w:pPr>
  </w:style>
  <w:style w:type="character" w:customStyle="1" w:styleId="a6">
    <w:name w:val="ヘッダー (文字)"/>
    <w:basedOn w:val="a0"/>
    <w:link w:val="a5"/>
    <w:uiPriority w:val="99"/>
    <w:rsid w:val="0037504C"/>
  </w:style>
  <w:style w:type="paragraph" w:styleId="a7">
    <w:name w:val="footer"/>
    <w:basedOn w:val="a"/>
    <w:link w:val="a8"/>
    <w:uiPriority w:val="99"/>
    <w:unhideWhenUsed/>
    <w:rsid w:val="0037504C"/>
    <w:pPr>
      <w:tabs>
        <w:tab w:val="center" w:pos="4252"/>
        <w:tab w:val="right" w:pos="8504"/>
      </w:tabs>
      <w:snapToGrid w:val="0"/>
    </w:pPr>
  </w:style>
  <w:style w:type="character" w:customStyle="1" w:styleId="a8">
    <w:name w:val="フッター (文字)"/>
    <w:basedOn w:val="a0"/>
    <w:link w:val="a7"/>
    <w:uiPriority w:val="99"/>
    <w:rsid w:val="0037504C"/>
  </w:style>
  <w:style w:type="paragraph" w:styleId="a9">
    <w:name w:val="Balloon Text"/>
    <w:basedOn w:val="a"/>
    <w:link w:val="aa"/>
    <w:uiPriority w:val="99"/>
    <w:semiHidden/>
    <w:unhideWhenUsed/>
    <w:rsid w:val="00CE4D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4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 美羽</dc:creator>
  <cp:keywords/>
  <dc:description/>
  <cp:lastModifiedBy>雲野 園子</cp:lastModifiedBy>
  <cp:revision>2</cp:revision>
  <cp:lastPrinted>2023-03-02T01:35:00Z</cp:lastPrinted>
  <dcterms:created xsi:type="dcterms:W3CDTF">2023-04-04T02:22:00Z</dcterms:created>
  <dcterms:modified xsi:type="dcterms:W3CDTF">2023-04-04T02:22:00Z</dcterms:modified>
</cp:coreProperties>
</file>