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F8C0E" w14:textId="77777777" w:rsidR="004D7290" w:rsidRPr="004D7290" w:rsidRDefault="004D7290" w:rsidP="004D7290">
      <w:pPr>
        <w:rPr>
          <w:sz w:val="24"/>
          <w:szCs w:val="24"/>
        </w:rPr>
      </w:pPr>
    </w:p>
    <w:p w14:paraId="3D0CA929" w14:textId="77777777" w:rsidR="002D6BB0" w:rsidRPr="006A68F8" w:rsidRDefault="00F200A3" w:rsidP="002460B3">
      <w:pPr>
        <w:jc w:val="center"/>
        <w:rPr>
          <w:sz w:val="56"/>
          <w:szCs w:val="56"/>
        </w:rPr>
      </w:pPr>
      <w:r w:rsidRPr="006A68F8">
        <w:rPr>
          <w:rFonts w:hint="eastAsia"/>
          <w:sz w:val="56"/>
          <w:szCs w:val="56"/>
        </w:rPr>
        <w:t>入湯税　特別徴収の手引</w:t>
      </w:r>
    </w:p>
    <w:p w14:paraId="29C26CF4" w14:textId="77777777" w:rsidR="00F200A3" w:rsidRDefault="00F200A3"/>
    <w:p w14:paraId="22DA8510" w14:textId="77777777" w:rsidR="004D7290" w:rsidRDefault="004D7290"/>
    <w:p w14:paraId="342F8809" w14:textId="77777777" w:rsidR="00042A98" w:rsidRPr="0005205F" w:rsidRDefault="00042A98"/>
    <w:p w14:paraId="1E829737" w14:textId="77777777" w:rsidR="00F200A3" w:rsidRDefault="0005205F" w:rsidP="0005205F">
      <w:pPr>
        <w:jc w:val="center"/>
      </w:pPr>
      <w:r>
        <w:rPr>
          <w:noProof/>
        </w:rPr>
        <w:drawing>
          <wp:inline distT="0" distB="0" distL="0" distR="0" wp14:anchorId="1A935916" wp14:editId="21CD6315">
            <wp:extent cx="2473960" cy="2556000"/>
            <wp:effectExtent l="0" t="0" r="2540" b="0"/>
            <wp:docPr id="5" name="図 5" descr="X:\連絡用フォルダ\税務課←電算スタッフ様\市章（軽い）【外部への無断提供禁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連絡用フォルダ\税務課←電算スタッフ様\市章（軽い）【外部への無断提供禁止】.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3960" cy="2556000"/>
                    </a:xfrm>
                    <a:prstGeom prst="rect">
                      <a:avLst/>
                    </a:prstGeom>
                    <a:noFill/>
                    <a:ln>
                      <a:noFill/>
                    </a:ln>
                  </pic:spPr>
                </pic:pic>
              </a:graphicData>
            </a:graphic>
          </wp:inline>
        </w:drawing>
      </w:r>
    </w:p>
    <w:p w14:paraId="12EFD992" w14:textId="77777777" w:rsidR="006A68F8" w:rsidRDefault="006A68F8"/>
    <w:p w14:paraId="167A7F8C" w14:textId="77777777" w:rsidR="0005205F" w:rsidRDefault="0005205F"/>
    <w:p w14:paraId="747BD89A" w14:textId="77777777" w:rsidR="00042A98" w:rsidRDefault="00042A98"/>
    <w:p w14:paraId="4E31755E" w14:textId="77777777" w:rsidR="00042A98" w:rsidRDefault="00042A98"/>
    <w:p w14:paraId="5A7086DD" w14:textId="77777777" w:rsidR="002460B3" w:rsidRPr="005D1E31" w:rsidRDefault="0010162E" w:rsidP="006A68F8">
      <w:pPr>
        <w:jc w:val="center"/>
        <w:rPr>
          <w:sz w:val="40"/>
          <w:szCs w:val="40"/>
        </w:rPr>
      </w:pPr>
      <w:r w:rsidRPr="005D1E31">
        <w:rPr>
          <w:rFonts w:hint="eastAsia"/>
          <w:sz w:val="40"/>
          <w:szCs w:val="40"/>
        </w:rPr>
        <w:t>令和６</w:t>
      </w:r>
      <w:r w:rsidR="002460B3" w:rsidRPr="005D1E31">
        <w:rPr>
          <w:rFonts w:hint="eastAsia"/>
          <w:sz w:val="40"/>
          <w:szCs w:val="40"/>
        </w:rPr>
        <w:t>年</w:t>
      </w:r>
      <w:r w:rsidR="00681C3C" w:rsidRPr="005D1E31">
        <w:rPr>
          <w:rFonts w:hint="eastAsia"/>
          <w:sz w:val="40"/>
          <w:szCs w:val="40"/>
        </w:rPr>
        <w:t>１２</w:t>
      </w:r>
      <w:r w:rsidR="002460B3" w:rsidRPr="005D1E31">
        <w:rPr>
          <w:rFonts w:hint="eastAsia"/>
          <w:sz w:val="40"/>
          <w:szCs w:val="40"/>
        </w:rPr>
        <w:t>月</w:t>
      </w:r>
    </w:p>
    <w:p w14:paraId="29F2C5D2" w14:textId="77777777" w:rsidR="00F200A3" w:rsidRDefault="00F200A3" w:rsidP="006A68F8">
      <w:pPr>
        <w:jc w:val="center"/>
        <w:rPr>
          <w:kern w:val="0"/>
          <w:sz w:val="40"/>
          <w:szCs w:val="40"/>
        </w:rPr>
      </w:pPr>
      <w:r w:rsidRPr="0005205F">
        <w:rPr>
          <w:rFonts w:hint="eastAsia"/>
          <w:spacing w:val="500"/>
          <w:kern w:val="0"/>
          <w:sz w:val="40"/>
          <w:szCs w:val="40"/>
          <w:fitText w:val="3200" w:id="1780229120"/>
        </w:rPr>
        <w:t>伊豆</w:t>
      </w:r>
      <w:r w:rsidRPr="0005205F">
        <w:rPr>
          <w:rFonts w:hint="eastAsia"/>
          <w:kern w:val="0"/>
          <w:sz w:val="40"/>
          <w:szCs w:val="40"/>
          <w:fitText w:val="3200" w:id="1780229120"/>
        </w:rPr>
        <w:t>市</w:t>
      </w:r>
    </w:p>
    <w:p w14:paraId="619BD497" w14:textId="77777777" w:rsidR="006A68F8" w:rsidRDefault="006A68F8" w:rsidP="006A68F8"/>
    <w:p w14:paraId="323793C0" w14:textId="77777777" w:rsidR="00042A98" w:rsidRDefault="00042A98" w:rsidP="006A68F8"/>
    <w:p w14:paraId="192BFFFF" w14:textId="77777777" w:rsidR="006A68F8" w:rsidRDefault="00993A7D" w:rsidP="006A68F8">
      <w:r>
        <w:rPr>
          <w:rFonts w:hint="eastAsia"/>
          <w:noProof/>
        </w:rPr>
        <mc:AlternateContent>
          <mc:Choice Requires="wps">
            <w:drawing>
              <wp:anchor distT="0" distB="0" distL="114300" distR="114300" simplePos="0" relativeHeight="251658239" behindDoc="0" locked="0" layoutInCell="1" allowOverlap="1" wp14:anchorId="5F5ED80C" wp14:editId="54931FC5">
                <wp:simplePos x="0" y="0"/>
                <wp:positionH relativeFrom="column">
                  <wp:posOffset>186690</wp:posOffset>
                </wp:positionH>
                <wp:positionV relativeFrom="paragraph">
                  <wp:posOffset>44450</wp:posOffset>
                </wp:positionV>
                <wp:extent cx="5314950" cy="1809750"/>
                <wp:effectExtent l="114300" t="114300" r="133350" b="133350"/>
                <wp:wrapNone/>
                <wp:docPr id="4" name="角丸四角形 4"/>
                <wp:cNvGraphicFramePr/>
                <a:graphic xmlns:a="http://schemas.openxmlformats.org/drawingml/2006/main">
                  <a:graphicData uri="http://schemas.microsoft.com/office/word/2010/wordprocessingShape">
                    <wps:wsp>
                      <wps:cNvSpPr/>
                      <wps:spPr>
                        <a:xfrm>
                          <a:off x="0" y="0"/>
                          <a:ext cx="5314950" cy="1809750"/>
                        </a:xfrm>
                        <a:prstGeom prst="roundRect">
                          <a:avLst/>
                        </a:prstGeom>
                        <a:noFill/>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ADA024" id="角丸四角形 4" o:spid="_x0000_s1026" style="position:absolute;left:0;text-align:left;margin-left:14.7pt;margin-top:3.5pt;width:418.5pt;height:14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" filled="f" strokecolor="#243f60 [1604]" strokeweight="2pt"/>
            </w:pict>
          </mc:Fallback>
        </mc:AlternateContent>
      </w:r>
    </w:p>
    <w:p w14:paraId="4808ABE8" w14:textId="77777777" w:rsidR="006A68F8" w:rsidRPr="00D17EC2" w:rsidRDefault="00D17EC2" w:rsidP="00D17EC2">
      <w:pPr>
        <w:ind w:firstLineChars="300" w:firstLine="720"/>
        <w:rPr>
          <w:sz w:val="24"/>
          <w:szCs w:val="24"/>
        </w:rPr>
      </w:pPr>
      <w:r w:rsidRPr="00D17EC2">
        <w:rPr>
          <w:rFonts w:hint="eastAsia"/>
          <w:sz w:val="24"/>
          <w:szCs w:val="24"/>
        </w:rPr>
        <w:t>【</w:t>
      </w:r>
      <w:r w:rsidR="006A68F8" w:rsidRPr="00D17EC2">
        <w:rPr>
          <w:rFonts w:hint="eastAsia"/>
          <w:sz w:val="24"/>
          <w:szCs w:val="24"/>
        </w:rPr>
        <w:t>入湯税についてのお問</w:t>
      </w:r>
      <w:r w:rsidRPr="00D17EC2">
        <w:rPr>
          <w:rFonts w:hint="eastAsia"/>
          <w:sz w:val="24"/>
          <w:szCs w:val="24"/>
        </w:rPr>
        <w:t>い</w:t>
      </w:r>
      <w:r w:rsidR="006A68F8" w:rsidRPr="00D17EC2">
        <w:rPr>
          <w:rFonts w:hint="eastAsia"/>
          <w:sz w:val="24"/>
          <w:szCs w:val="24"/>
        </w:rPr>
        <w:t>合</w:t>
      </w:r>
      <w:r w:rsidRPr="00D17EC2">
        <w:rPr>
          <w:rFonts w:hint="eastAsia"/>
          <w:sz w:val="24"/>
          <w:szCs w:val="24"/>
        </w:rPr>
        <w:t>わ</w:t>
      </w:r>
      <w:r w:rsidR="006A68F8" w:rsidRPr="00D17EC2">
        <w:rPr>
          <w:rFonts w:hint="eastAsia"/>
          <w:sz w:val="24"/>
          <w:szCs w:val="24"/>
        </w:rPr>
        <w:t>せ</w:t>
      </w:r>
      <w:r w:rsidRPr="00D17EC2">
        <w:rPr>
          <w:rFonts w:hint="eastAsia"/>
          <w:sz w:val="24"/>
          <w:szCs w:val="24"/>
        </w:rPr>
        <w:t>】</w:t>
      </w:r>
    </w:p>
    <w:p w14:paraId="0FB7CE0F" w14:textId="77777777" w:rsidR="00D17EC2" w:rsidRPr="00D17EC2" w:rsidRDefault="00D17EC2" w:rsidP="006A68F8">
      <w:pPr>
        <w:rPr>
          <w:sz w:val="24"/>
          <w:szCs w:val="24"/>
        </w:rPr>
      </w:pPr>
      <w:r w:rsidRPr="00D17EC2">
        <w:rPr>
          <w:rFonts w:hint="eastAsia"/>
          <w:sz w:val="24"/>
          <w:szCs w:val="24"/>
        </w:rPr>
        <w:t xml:space="preserve">　　　　〒４１０－２４１３　静岡県伊豆市小立野３８番地の２</w:t>
      </w:r>
    </w:p>
    <w:p w14:paraId="1968C2B5" w14:textId="77777777" w:rsidR="00D17EC2" w:rsidRPr="00D17EC2" w:rsidRDefault="00D17EC2" w:rsidP="00D17EC2">
      <w:pPr>
        <w:ind w:firstLineChars="600" w:firstLine="1440"/>
        <w:rPr>
          <w:sz w:val="24"/>
          <w:szCs w:val="24"/>
        </w:rPr>
      </w:pPr>
      <w:r w:rsidRPr="00D17EC2">
        <w:rPr>
          <w:rFonts w:hint="eastAsia"/>
          <w:sz w:val="24"/>
          <w:szCs w:val="24"/>
        </w:rPr>
        <w:t>伊豆市役所　市民部　税務課</w:t>
      </w:r>
    </w:p>
    <w:p w14:paraId="63026880" w14:textId="77777777" w:rsidR="006A68F8" w:rsidRPr="00D17EC2" w:rsidRDefault="00D17EC2" w:rsidP="006A68F8">
      <w:pPr>
        <w:rPr>
          <w:sz w:val="24"/>
          <w:szCs w:val="24"/>
        </w:rPr>
      </w:pPr>
      <w:r w:rsidRPr="00D17EC2">
        <w:rPr>
          <w:rFonts w:hint="eastAsia"/>
          <w:sz w:val="24"/>
          <w:szCs w:val="24"/>
        </w:rPr>
        <w:t xml:space="preserve">　　　　　　・入湯税の申告及び経営申告書に関すること</w:t>
      </w:r>
    </w:p>
    <w:p w14:paraId="6E6FF307" w14:textId="77777777" w:rsidR="00D17EC2" w:rsidRPr="00D17EC2" w:rsidRDefault="00D17EC2" w:rsidP="006A68F8">
      <w:pPr>
        <w:rPr>
          <w:sz w:val="24"/>
          <w:szCs w:val="24"/>
        </w:rPr>
      </w:pPr>
      <w:r w:rsidRPr="00D17EC2">
        <w:rPr>
          <w:rFonts w:hint="eastAsia"/>
          <w:sz w:val="24"/>
          <w:szCs w:val="24"/>
        </w:rPr>
        <w:t xml:space="preserve">　　　　　　　　市民税スタッフ　電話０５５８－７２－９８５４</w:t>
      </w:r>
    </w:p>
    <w:p w14:paraId="57CB4F66" w14:textId="77777777" w:rsidR="00D17EC2" w:rsidRPr="00D17EC2" w:rsidRDefault="00D17EC2" w:rsidP="00D17EC2">
      <w:pPr>
        <w:ind w:firstLineChars="600" w:firstLine="1440"/>
        <w:rPr>
          <w:sz w:val="24"/>
          <w:szCs w:val="24"/>
        </w:rPr>
      </w:pPr>
      <w:r w:rsidRPr="00D17EC2">
        <w:rPr>
          <w:rFonts w:hint="eastAsia"/>
          <w:sz w:val="24"/>
          <w:szCs w:val="24"/>
        </w:rPr>
        <w:t>・入湯税の納付に関すること</w:t>
      </w:r>
    </w:p>
    <w:p w14:paraId="2DB1DFA3" w14:textId="77777777" w:rsidR="006A68F8" w:rsidRDefault="00D17EC2" w:rsidP="006A68F8">
      <w:pPr>
        <w:rPr>
          <w:sz w:val="24"/>
          <w:szCs w:val="24"/>
        </w:rPr>
      </w:pPr>
      <w:r w:rsidRPr="00D17EC2">
        <w:rPr>
          <w:rFonts w:hint="eastAsia"/>
          <w:sz w:val="24"/>
          <w:szCs w:val="24"/>
        </w:rPr>
        <w:t xml:space="preserve">　　　　　　　　収納スタッフ　　電話０５５８－７２－９８５３</w:t>
      </w:r>
    </w:p>
    <w:p w14:paraId="1BDD330E" w14:textId="77777777" w:rsidR="00042A98" w:rsidRDefault="00042A98" w:rsidP="006A68F8">
      <w:pPr>
        <w:rPr>
          <w:sz w:val="24"/>
          <w:szCs w:val="24"/>
        </w:rPr>
      </w:pPr>
      <w:r>
        <w:rPr>
          <w:sz w:val="24"/>
          <w:szCs w:val="24"/>
        </w:rPr>
        <w:br w:type="page"/>
      </w:r>
    </w:p>
    <w:p w14:paraId="0FFC5477" w14:textId="77777777" w:rsidR="00E865B5" w:rsidRPr="001C5C87" w:rsidRDefault="00E865B5" w:rsidP="001C5C87">
      <w:pPr>
        <w:widowControl/>
        <w:jc w:val="center"/>
        <w:rPr>
          <w:sz w:val="32"/>
          <w:szCs w:val="24"/>
        </w:rPr>
      </w:pPr>
      <w:r w:rsidRPr="00FC387B">
        <w:rPr>
          <w:rFonts w:hint="eastAsia"/>
          <w:sz w:val="32"/>
          <w:szCs w:val="24"/>
        </w:rPr>
        <w:lastRenderedPageBreak/>
        <w:t>目</w:t>
      </w:r>
      <w:r w:rsidR="00D17EC2" w:rsidRPr="00FC387B">
        <w:rPr>
          <w:rFonts w:hint="eastAsia"/>
          <w:sz w:val="32"/>
          <w:szCs w:val="24"/>
        </w:rPr>
        <w:t xml:space="preserve">　　　　</w:t>
      </w:r>
      <w:r w:rsidRPr="00FC387B">
        <w:rPr>
          <w:rFonts w:hint="eastAsia"/>
          <w:sz w:val="32"/>
          <w:szCs w:val="24"/>
        </w:rPr>
        <w:t>次</w:t>
      </w:r>
    </w:p>
    <w:p w14:paraId="5E410B6E" w14:textId="77777777" w:rsidR="002940CA" w:rsidRDefault="002940CA">
      <w:pPr>
        <w:widowControl/>
        <w:jc w:val="left"/>
        <w:rPr>
          <w:sz w:val="24"/>
          <w:szCs w:val="24"/>
        </w:rPr>
      </w:pPr>
    </w:p>
    <w:p w14:paraId="00606FA1" w14:textId="77777777" w:rsidR="002940CA" w:rsidRPr="00D17EC2" w:rsidRDefault="002940CA">
      <w:pPr>
        <w:widowControl/>
        <w:jc w:val="left"/>
        <w:rPr>
          <w:sz w:val="24"/>
          <w:szCs w:val="24"/>
        </w:rPr>
      </w:pPr>
    </w:p>
    <w:p w14:paraId="0EA71FD9" w14:textId="77777777" w:rsidR="00E865B5" w:rsidRPr="00974151" w:rsidRDefault="00E865B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１　はじめに</w:t>
      </w:r>
      <w:r w:rsidR="00327332">
        <w:rPr>
          <w:rFonts w:asciiTheme="minorEastAsia" w:hAnsiTheme="minorEastAsia" w:hint="eastAsia"/>
          <w:sz w:val="28"/>
          <w:szCs w:val="24"/>
        </w:rPr>
        <w:t xml:space="preserve">　　　　　　　　　　　　　　　１ページ</w:t>
      </w:r>
    </w:p>
    <w:p w14:paraId="3C7D8FB1" w14:textId="77777777" w:rsidR="00E865B5" w:rsidRPr="00974151" w:rsidRDefault="00E865B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２　入湯税の概要</w:t>
      </w:r>
      <w:r w:rsidR="00327332">
        <w:rPr>
          <w:rFonts w:asciiTheme="minorEastAsia" w:hAnsiTheme="minorEastAsia" w:hint="eastAsia"/>
          <w:sz w:val="28"/>
          <w:szCs w:val="24"/>
        </w:rPr>
        <w:t xml:space="preserve">　　　　　　　　　　　　　２ページ</w:t>
      </w:r>
    </w:p>
    <w:p w14:paraId="37FE4290" w14:textId="77777777" w:rsidR="00E865B5" w:rsidRPr="00974151" w:rsidRDefault="00E865B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３　納税義務者</w:t>
      </w:r>
      <w:r w:rsidR="00327332">
        <w:rPr>
          <w:rFonts w:asciiTheme="minorEastAsia" w:hAnsiTheme="minorEastAsia" w:hint="eastAsia"/>
          <w:sz w:val="28"/>
          <w:szCs w:val="24"/>
        </w:rPr>
        <w:t xml:space="preserve">　　　　　　　　　　　　　　３ページ</w:t>
      </w:r>
    </w:p>
    <w:p w14:paraId="304C6262" w14:textId="77777777" w:rsidR="00E865B5" w:rsidRPr="00974151" w:rsidRDefault="00E865B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４</w:t>
      </w:r>
      <w:r w:rsidR="00C001A5" w:rsidRPr="00974151">
        <w:rPr>
          <w:rFonts w:asciiTheme="minorEastAsia" w:hAnsiTheme="minorEastAsia" w:hint="eastAsia"/>
          <w:sz w:val="28"/>
          <w:szCs w:val="24"/>
        </w:rPr>
        <w:t xml:space="preserve">　課税免除</w:t>
      </w:r>
      <w:r w:rsidR="00327332">
        <w:rPr>
          <w:rFonts w:asciiTheme="minorEastAsia" w:hAnsiTheme="minorEastAsia" w:hint="eastAsia"/>
          <w:sz w:val="28"/>
          <w:szCs w:val="24"/>
        </w:rPr>
        <w:t xml:space="preserve">　　　　　　　　　　　　　　　３ページ</w:t>
      </w:r>
    </w:p>
    <w:p w14:paraId="7D671BCB" w14:textId="77777777" w:rsidR="00C001A5" w:rsidRPr="00974151" w:rsidRDefault="00C001A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５　税率</w:t>
      </w:r>
      <w:r w:rsidR="00327332">
        <w:rPr>
          <w:rFonts w:asciiTheme="minorEastAsia" w:hAnsiTheme="minorEastAsia" w:hint="eastAsia"/>
          <w:sz w:val="28"/>
          <w:szCs w:val="24"/>
        </w:rPr>
        <w:t xml:space="preserve">　　　　　　　　　　　　　　　　　４ページ</w:t>
      </w:r>
    </w:p>
    <w:p w14:paraId="77A244E9" w14:textId="77777777" w:rsidR="00C001A5" w:rsidRPr="00974151" w:rsidRDefault="00C001A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６　徴収の方法</w:t>
      </w:r>
      <w:r w:rsidR="00327332">
        <w:rPr>
          <w:rFonts w:asciiTheme="minorEastAsia" w:hAnsiTheme="minorEastAsia" w:hint="eastAsia"/>
          <w:sz w:val="28"/>
          <w:szCs w:val="24"/>
        </w:rPr>
        <w:t xml:space="preserve">　　　　　　　　　　　　　　４ページ</w:t>
      </w:r>
    </w:p>
    <w:p w14:paraId="273A9CC0" w14:textId="77777777" w:rsidR="00C001A5" w:rsidRPr="00974151" w:rsidRDefault="00C001A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７　特別徴収義務者</w:t>
      </w:r>
      <w:r w:rsidR="00327332">
        <w:rPr>
          <w:rFonts w:asciiTheme="minorEastAsia" w:hAnsiTheme="minorEastAsia" w:hint="eastAsia"/>
          <w:sz w:val="28"/>
          <w:szCs w:val="24"/>
        </w:rPr>
        <w:t xml:space="preserve">　　　　　　　　　　　　４ページ</w:t>
      </w:r>
    </w:p>
    <w:p w14:paraId="0E9C4034" w14:textId="77777777" w:rsidR="00C001A5" w:rsidRPr="00974151" w:rsidRDefault="00C001A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８　特別徴収の手続き</w:t>
      </w:r>
      <w:r w:rsidR="00327332">
        <w:rPr>
          <w:rFonts w:asciiTheme="minorEastAsia" w:hAnsiTheme="minorEastAsia" w:hint="eastAsia"/>
          <w:sz w:val="28"/>
          <w:szCs w:val="24"/>
        </w:rPr>
        <w:t xml:space="preserve">　　　　　　　　　　　４ページ</w:t>
      </w:r>
    </w:p>
    <w:p w14:paraId="1B57C530" w14:textId="77777777" w:rsidR="00C001A5" w:rsidRPr="00974151" w:rsidRDefault="00C001A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９　延滞金・加算金</w:t>
      </w:r>
      <w:r w:rsidR="00327332">
        <w:rPr>
          <w:rFonts w:asciiTheme="minorEastAsia" w:hAnsiTheme="minorEastAsia" w:hint="eastAsia"/>
          <w:sz w:val="28"/>
          <w:szCs w:val="24"/>
        </w:rPr>
        <w:t xml:space="preserve">　　　　　　　　　　　　５ページ</w:t>
      </w:r>
    </w:p>
    <w:p w14:paraId="1134820E" w14:textId="77777777" w:rsidR="00C001A5" w:rsidRDefault="00C001A5" w:rsidP="00974151">
      <w:pPr>
        <w:widowControl/>
        <w:spacing w:line="360" w:lineRule="auto"/>
        <w:jc w:val="left"/>
        <w:rPr>
          <w:rFonts w:asciiTheme="minorEastAsia" w:hAnsiTheme="minorEastAsia"/>
          <w:sz w:val="28"/>
          <w:szCs w:val="24"/>
        </w:rPr>
      </w:pPr>
      <w:r w:rsidRPr="00974151">
        <w:rPr>
          <w:rFonts w:asciiTheme="minorEastAsia" w:hAnsiTheme="minorEastAsia" w:hint="eastAsia"/>
          <w:sz w:val="28"/>
          <w:szCs w:val="24"/>
        </w:rPr>
        <w:t xml:space="preserve">　10　経営（異動）申告書の提出</w:t>
      </w:r>
      <w:r w:rsidR="00327332">
        <w:rPr>
          <w:rFonts w:asciiTheme="minorEastAsia" w:hAnsiTheme="minorEastAsia" w:hint="eastAsia"/>
          <w:sz w:val="28"/>
          <w:szCs w:val="24"/>
        </w:rPr>
        <w:t xml:space="preserve">　　　　　　　７ページ</w:t>
      </w:r>
    </w:p>
    <w:p w14:paraId="266E0EBB" w14:textId="77777777" w:rsidR="001C5C87" w:rsidRPr="005D1E31" w:rsidRDefault="001C5C87" w:rsidP="00974151">
      <w:pPr>
        <w:widowControl/>
        <w:spacing w:line="360" w:lineRule="auto"/>
        <w:jc w:val="left"/>
        <w:rPr>
          <w:rFonts w:asciiTheme="minorEastAsia" w:hAnsiTheme="minorEastAsia"/>
          <w:sz w:val="28"/>
          <w:szCs w:val="24"/>
        </w:rPr>
      </w:pPr>
      <w:r w:rsidRPr="00DC7820">
        <w:rPr>
          <w:rFonts w:asciiTheme="minorEastAsia" w:hAnsiTheme="minorEastAsia" w:hint="eastAsia"/>
          <w:color w:val="FF0000"/>
          <w:sz w:val="28"/>
          <w:szCs w:val="24"/>
        </w:rPr>
        <w:t xml:space="preserve">　</w:t>
      </w:r>
      <w:r w:rsidRPr="005D1E31">
        <w:rPr>
          <w:rFonts w:asciiTheme="minorEastAsia" w:hAnsiTheme="minorEastAsia" w:hint="eastAsia"/>
          <w:sz w:val="28"/>
          <w:szCs w:val="24"/>
        </w:rPr>
        <w:t>11　電子申告・電子納入について　　　　　　７ページ</w:t>
      </w:r>
    </w:p>
    <w:p w14:paraId="6737E5E3" w14:textId="77777777" w:rsidR="001C5C87" w:rsidRPr="005D1E31" w:rsidRDefault="00C001A5" w:rsidP="00974151">
      <w:pPr>
        <w:widowControl/>
        <w:spacing w:line="360" w:lineRule="auto"/>
        <w:jc w:val="left"/>
        <w:rPr>
          <w:rFonts w:asciiTheme="minorEastAsia" w:hAnsiTheme="minorEastAsia"/>
          <w:sz w:val="28"/>
          <w:szCs w:val="24"/>
        </w:rPr>
      </w:pPr>
      <w:r w:rsidRPr="005D1E31">
        <w:rPr>
          <w:rFonts w:asciiTheme="minorEastAsia" w:hAnsiTheme="minorEastAsia" w:hint="eastAsia"/>
          <w:sz w:val="28"/>
          <w:szCs w:val="24"/>
        </w:rPr>
        <w:t xml:space="preserve">　1</w:t>
      </w:r>
      <w:r w:rsidR="001C5C87" w:rsidRPr="005D1E31">
        <w:rPr>
          <w:rFonts w:asciiTheme="minorEastAsia" w:hAnsiTheme="minorEastAsia" w:hint="eastAsia"/>
          <w:sz w:val="28"/>
          <w:szCs w:val="24"/>
        </w:rPr>
        <w:t>2</w:t>
      </w:r>
      <w:r w:rsidRPr="005D1E31">
        <w:rPr>
          <w:rFonts w:asciiTheme="minorEastAsia" w:hAnsiTheme="minorEastAsia" w:hint="eastAsia"/>
          <w:sz w:val="28"/>
          <w:szCs w:val="24"/>
        </w:rPr>
        <w:t xml:space="preserve">　帳簿（徴収原簿）の記載</w:t>
      </w:r>
      <w:r w:rsidR="00327332" w:rsidRPr="005D1E31">
        <w:rPr>
          <w:rFonts w:asciiTheme="minorEastAsia" w:hAnsiTheme="minorEastAsia" w:hint="eastAsia"/>
          <w:sz w:val="28"/>
          <w:szCs w:val="24"/>
        </w:rPr>
        <w:t xml:space="preserve">　　　　　　　　７ページ</w:t>
      </w:r>
    </w:p>
    <w:p w14:paraId="667B1A04" w14:textId="77777777" w:rsidR="00C001A5" w:rsidRPr="005D1E31" w:rsidRDefault="00C001A5" w:rsidP="00974151">
      <w:pPr>
        <w:widowControl/>
        <w:spacing w:line="360" w:lineRule="auto"/>
        <w:jc w:val="left"/>
        <w:rPr>
          <w:rFonts w:asciiTheme="minorEastAsia" w:hAnsiTheme="minorEastAsia"/>
          <w:sz w:val="28"/>
          <w:szCs w:val="24"/>
        </w:rPr>
      </w:pPr>
      <w:r w:rsidRPr="005D1E31">
        <w:rPr>
          <w:rFonts w:asciiTheme="minorEastAsia" w:hAnsiTheme="minorEastAsia" w:hint="eastAsia"/>
          <w:sz w:val="28"/>
          <w:szCs w:val="24"/>
        </w:rPr>
        <w:t xml:space="preserve">　1</w:t>
      </w:r>
      <w:r w:rsidR="001C5C87" w:rsidRPr="005D1E31">
        <w:rPr>
          <w:rFonts w:asciiTheme="minorEastAsia" w:hAnsiTheme="minorEastAsia" w:hint="eastAsia"/>
          <w:sz w:val="28"/>
          <w:szCs w:val="24"/>
        </w:rPr>
        <w:t>3</w:t>
      </w:r>
      <w:r w:rsidRPr="005D1E31">
        <w:rPr>
          <w:rFonts w:asciiTheme="minorEastAsia" w:hAnsiTheme="minorEastAsia" w:hint="eastAsia"/>
          <w:sz w:val="28"/>
          <w:szCs w:val="24"/>
        </w:rPr>
        <w:t xml:space="preserve">　</w:t>
      </w:r>
      <w:r w:rsidR="009F68EB" w:rsidRPr="005D1E31">
        <w:rPr>
          <w:rFonts w:asciiTheme="minorEastAsia" w:hAnsiTheme="minorEastAsia" w:hint="eastAsia"/>
          <w:sz w:val="28"/>
          <w:szCs w:val="24"/>
        </w:rPr>
        <w:t>入湯税</w:t>
      </w:r>
      <w:r w:rsidRPr="005D1E31">
        <w:rPr>
          <w:rFonts w:asciiTheme="minorEastAsia" w:hAnsiTheme="minorEastAsia" w:hint="eastAsia"/>
          <w:sz w:val="28"/>
          <w:szCs w:val="24"/>
        </w:rPr>
        <w:t>実地調査</w:t>
      </w:r>
      <w:r w:rsidR="00327332" w:rsidRPr="005D1E31">
        <w:rPr>
          <w:rFonts w:asciiTheme="minorEastAsia" w:hAnsiTheme="minorEastAsia" w:hint="eastAsia"/>
          <w:sz w:val="28"/>
          <w:szCs w:val="24"/>
        </w:rPr>
        <w:t xml:space="preserve">　　　　　　　　　　　　７ページ</w:t>
      </w:r>
    </w:p>
    <w:p w14:paraId="1BA20284" w14:textId="77777777" w:rsidR="00991422" w:rsidRPr="005D1E31" w:rsidRDefault="00991422" w:rsidP="00974151">
      <w:pPr>
        <w:widowControl/>
        <w:spacing w:line="360" w:lineRule="auto"/>
        <w:jc w:val="left"/>
        <w:rPr>
          <w:rFonts w:asciiTheme="minorEastAsia" w:hAnsiTheme="minorEastAsia"/>
          <w:sz w:val="28"/>
          <w:szCs w:val="24"/>
        </w:rPr>
      </w:pPr>
      <w:r w:rsidRPr="005D1E31">
        <w:rPr>
          <w:rFonts w:asciiTheme="minorEastAsia" w:hAnsiTheme="minorEastAsia" w:hint="eastAsia"/>
          <w:sz w:val="28"/>
          <w:szCs w:val="24"/>
        </w:rPr>
        <w:t xml:space="preserve">　1</w:t>
      </w:r>
      <w:r w:rsidR="001C5C87" w:rsidRPr="005D1E31">
        <w:rPr>
          <w:rFonts w:asciiTheme="minorEastAsia" w:hAnsiTheme="minorEastAsia" w:hint="eastAsia"/>
          <w:sz w:val="28"/>
          <w:szCs w:val="24"/>
        </w:rPr>
        <w:t>4</w:t>
      </w:r>
      <w:r w:rsidRPr="005D1E31">
        <w:rPr>
          <w:rFonts w:asciiTheme="minorEastAsia" w:hAnsiTheme="minorEastAsia" w:hint="eastAsia"/>
          <w:sz w:val="28"/>
          <w:szCs w:val="24"/>
        </w:rPr>
        <w:t xml:space="preserve">　様式（入湯税申告書・経営申告書）</w:t>
      </w:r>
      <w:r w:rsidR="00327332" w:rsidRPr="005D1E31">
        <w:rPr>
          <w:rFonts w:asciiTheme="minorEastAsia" w:hAnsiTheme="minorEastAsia" w:hint="eastAsia"/>
          <w:sz w:val="28"/>
          <w:szCs w:val="24"/>
        </w:rPr>
        <w:t xml:space="preserve">　　　</w:t>
      </w:r>
      <w:r w:rsidR="001C5C87" w:rsidRPr="005D1E31">
        <w:rPr>
          <w:rFonts w:asciiTheme="minorEastAsia" w:hAnsiTheme="minorEastAsia" w:hint="eastAsia"/>
          <w:sz w:val="28"/>
          <w:szCs w:val="24"/>
        </w:rPr>
        <w:t>９</w:t>
      </w:r>
      <w:r w:rsidR="00327332" w:rsidRPr="005D1E31">
        <w:rPr>
          <w:rFonts w:asciiTheme="minorEastAsia" w:hAnsiTheme="minorEastAsia" w:hint="eastAsia"/>
          <w:sz w:val="28"/>
          <w:szCs w:val="24"/>
        </w:rPr>
        <w:t>ページ</w:t>
      </w:r>
    </w:p>
    <w:p w14:paraId="31474D7B" w14:textId="77777777" w:rsidR="00991422" w:rsidRPr="005D1E31" w:rsidRDefault="00991422" w:rsidP="00974151">
      <w:pPr>
        <w:widowControl/>
        <w:spacing w:line="360" w:lineRule="auto"/>
        <w:jc w:val="left"/>
        <w:rPr>
          <w:rFonts w:asciiTheme="minorEastAsia" w:hAnsiTheme="minorEastAsia"/>
          <w:sz w:val="28"/>
          <w:szCs w:val="24"/>
        </w:rPr>
      </w:pPr>
      <w:r w:rsidRPr="005D1E31">
        <w:rPr>
          <w:rFonts w:asciiTheme="minorEastAsia" w:hAnsiTheme="minorEastAsia" w:hint="eastAsia"/>
          <w:sz w:val="28"/>
          <w:szCs w:val="24"/>
        </w:rPr>
        <w:t xml:space="preserve">　1</w:t>
      </w:r>
      <w:r w:rsidR="001C5C87" w:rsidRPr="005D1E31">
        <w:rPr>
          <w:rFonts w:asciiTheme="minorEastAsia" w:hAnsiTheme="minorEastAsia" w:hint="eastAsia"/>
          <w:sz w:val="28"/>
          <w:szCs w:val="24"/>
        </w:rPr>
        <w:t>5</w:t>
      </w:r>
      <w:r w:rsidRPr="005D1E31">
        <w:rPr>
          <w:rFonts w:asciiTheme="minorEastAsia" w:hAnsiTheme="minorEastAsia" w:hint="eastAsia"/>
          <w:sz w:val="28"/>
          <w:szCs w:val="24"/>
        </w:rPr>
        <w:t xml:space="preserve">　伊豆市税条例（抜粋）</w:t>
      </w:r>
      <w:r w:rsidR="00327332" w:rsidRPr="005D1E31">
        <w:rPr>
          <w:rFonts w:asciiTheme="minorEastAsia" w:hAnsiTheme="minorEastAsia" w:hint="eastAsia"/>
          <w:sz w:val="28"/>
          <w:szCs w:val="24"/>
        </w:rPr>
        <w:t xml:space="preserve">　　　　　　　　　1</w:t>
      </w:r>
      <w:r w:rsidR="001C5C87" w:rsidRPr="005D1E31">
        <w:rPr>
          <w:rFonts w:asciiTheme="minorEastAsia" w:hAnsiTheme="minorEastAsia" w:hint="eastAsia"/>
          <w:sz w:val="28"/>
          <w:szCs w:val="24"/>
        </w:rPr>
        <w:t>2</w:t>
      </w:r>
      <w:r w:rsidR="00327332" w:rsidRPr="005D1E31">
        <w:rPr>
          <w:rFonts w:asciiTheme="minorEastAsia" w:hAnsiTheme="minorEastAsia" w:hint="eastAsia"/>
          <w:sz w:val="28"/>
          <w:szCs w:val="24"/>
        </w:rPr>
        <w:t>ページ</w:t>
      </w:r>
    </w:p>
    <w:p w14:paraId="1774451F" w14:textId="77777777" w:rsidR="00991422" w:rsidRPr="005D1E31" w:rsidRDefault="00991422" w:rsidP="00974151">
      <w:pPr>
        <w:widowControl/>
        <w:spacing w:line="360" w:lineRule="auto"/>
        <w:jc w:val="left"/>
        <w:rPr>
          <w:rFonts w:asciiTheme="minorEastAsia" w:hAnsiTheme="minorEastAsia"/>
          <w:sz w:val="28"/>
          <w:szCs w:val="24"/>
        </w:rPr>
      </w:pPr>
      <w:r w:rsidRPr="005D1E31">
        <w:rPr>
          <w:rFonts w:asciiTheme="minorEastAsia" w:hAnsiTheme="minorEastAsia" w:hint="eastAsia"/>
          <w:sz w:val="28"/>
          <w:szCs w:val="24"/>
        </w:rPr>
        <w:t xml:space="preserve">　1</w:t>
      </w:r>
      <w:r w:rsidR="001C5C87" w:rsidRPr="005D1E31">
        <w:rPr>
          <w:rFonts w:asciiTheme="minorEastAsia" w:hAnsiTheme="minorEastAsia" w:hint="eastAsia"/>
          <w:sz w:val="28"/>
          <w:szCs w:val="24"/>
        </w:rPr>
        <w:t>6</w:t>
      </w:r>
      <w:r w:rsidRPr="005D1E31">
        <w:rPr>
          <w:rFonts w:asciiTheme="minorEastAsia" w:hAnsiTheme="minorEastAsia" w:hint="eastAsia"/>
          <w:sz w:val="28"/>
          <w:szCs w:val="24"/>
        </w:rPr>
        <w:t xml:space="preserve">　地方税法（抜粋）</w:t>
      </w:r>
      <w:r w:rsidR="00327332" w:rsidRPr="005D1E31">
        <w:rPr>
          <w:rFonts w:asciiTheme="minorEastAsia" w:hAnsiTheme="minorEastAsia" w:hint="eastAsia"/>
          <w:sz w:val="28"/>
          <w:szCs w:val="24"/>
        </w:rPr>
        <w:t xml:space="preserve">　　　　　　　　　　　1</w:t>
      </w:r>
      <w:r w:rsidR="001C5C87" w:rsidRPr="005D1E31">
        <w:rPr>
          <w:rFonts w:asciiTheme="minorEastAsia" w:hAnsiTheme="minorEastAsia" w:hint="eastAsia"/>
          <w:sz w:val="28"/>
          <w:szCs w:val="24"/>
        </w:rPr>
        <w:t>4</w:t>
      </w:r>
      <w:r w:rsidR="00327332" w:rsidRPr="005D1E31">
        <w:rPr>
          <w:rFonts w:asciiTheme="minorEastAsia" w:hAnsiTheme="minorEastAsia" w:hint="eastAsia"/>
          <w:sz w:val="28"/>
          <w:szCs w:val="24"/>
        </w:rPr>
        <w:t>ページ</w:t>
      </w:r>
    </w:p>
    <w:p w14:paraId="628C7D24" w14:textId="06D66231" w:rsidR="001A06EE" w:rsidRPr="005D1E31" w:rsidRDefault="001A06EE" w:rsidP="00974151">
      <w:pPr>
        <w:widowControl/>
        <w:spacing w:line="360" w:lineRule="auto"/>
        <w:jc w:val="left"/>
        <w:rPr>
          <w:rFonts w:asciiTheme="minorEastAsia" w:hAnsiTheme="minorEastAsia"/>
          <w:sz w:val="28"/>
          <w:szCs w:val="24"/>
        </w:rPr>
      </w:pPr>
      <w:r w:rsidRPr="005D1E31">
        <w:rPr>
          <w:rFonts w:asciiTheme="minorEastAsia" w:hAnsiTheme="minorEastAsia" w:hint="eastAsia"/>
          <w:sz w:val="28"/>
          <w:szCs w:val="24"/>
        </w:rPr>
        <w:t xml:space="preserve">　1</w:t>
      </w:r>
      <w:r w:rsidR="001C5C87" w:rsidRPr="005D1E31">
        <w:rPr>
          <w:rFonts w:asciiTheme="minorEastAsia" w:hAnsiTheme="minorEastAsia" w:hint="eastAsia"/>
          <w:sz w:val="28"/>
          <w:szCs w:val="24"/>
        </w:rPr>
        <w:t>7</w:t>
      </w:r>
      <w:r w:rsidRPr="005D1E31">
        <w:rPr>
          <w:rFonts w:asciiTheme="minorEastAsia" w:hAnsiTheme="minorEastAsia" w:hint="eastAsia"/>
          <w:sz w:val="28"/>
          <w:szCs w:val="24"/>
        </w:rPr>
        <w:t xml:space="preserve">　</w:t>
      </w:r>
      <w:r w:rsidR="005B2473" w:rsidRPr="005D1E31">
        <w:rPr>
          <w:rFonts w:asciiTheme="minorEastAsia" w:hAnsiTheme="minorEastAsia" w:hint="eastAsia"/>
          <w:sz w:val="28"/>
          <w:szCs w:val="24"/>
        </w:rPr>
        <w:t>Ｑ＆Ａ</w:t>
      </w:r>
      <w:r w:rsidR="00327332" w:rsidRPr="005D1E31">
        <w:rPr>
          <w:rFonts w:asciiTheme="minorEastAsia" w:hAnsiTheme="minorEastAsia" w:hint="eastAsia"/>
          <w:sz w:val="28"/>
          <w:szCs w:val="24"/>
        </w:rPr>
        <w:t xml:space="preserve">　　　　　　　　　　</w:t>
      </w:r>
      <w:r w:rsidR="005B2473" w:rsidRPr="005D1E31">
        <w:rPr>
          <w:rFonts w:asciiTheme="minorEastAsia" w:hAnsiTheme="minorEastAsia" w:hint="eastAsia"/>
          <w:sz w:val="28"/>
          <w:szCs w:val="24"/>
        </w:rPr>
        <w:t xml:space="preserve">　　　</w:t>
      </w:r>
      <w:r w:rsidR="00327332" w:rsidRPr="005D1E31">
        <w:rPr>
          <w:rFonts w:asciiTheme="minorEastAsia" w:hAnsiTheme="minorEastAsia" w:hint="eastAsia"/>
          <w:sz w:val="28"/>
          <w:szCs w:val="24"/>
        </w:rPr>
        <w:t xml:space="preserve">　　　</w:t>
      </w:r>
      <w:r w:rsidR="00617694" w:rsidRPr="005D1E31">
        <w:rPr>
          <w:rFonts w:asciiTheme="minorEastAsia" w:hAnsiTheme="minorEastAsia" w:hint="eastAsia"/>
          <w:sz w:val="28"/>
          <w:szCs w:val="24"/>
        </w:rPr>
        <w:t>22</w:t>
      </w:r>
      <w:r w:rsidR="00327332" w:rsidRPr="005D1E31">
        <w:rPr>
          <w:rFonts w:asciiTheme="minorEastAsia" w:hAnsiTheme="minorEastAsia" w:hint="eastAsia"/>
          <w:sz w:val="28"/>
          <w:szCs w:val="24"/>
        </w:rPr>
        <w:t>ページ</w:t>
      </w:r>
    </w:p>
    <w:p w14:paraId="42A9C7D6" w14:textId="2961DA54" w:rsidR="00FC387B" w:rsidRPr="005D1E31" w:rsidRDefault="00FC387B" w:rsidP="00974151">
      <w:pPr>
        <w:widowControl/>
        <w:spacing w:line="360" w:lineRule="auto"/>
        <w:jc w:val="left"/>
        <w:rPr>
          <w:rFonts w:asciiTheme="minorEastAsia" w:hAnsiTheme="minorEastAsia"/>
          <w:sz w:val="28"/>
          <w:szCs w:val="24"/>
        </w:rPr>
      </w:pPr>
      <w:r w:rsidRPr="005D1E31">
        <w:rPr>
          <w:rFonts w:asciiTheme="minorEastAsia" w:hAnsiTheme="minorEastAsia" w:hint="eastAsia"/>
          <w:sz w:val="28"/>
          <w:szCs w:val="24"/>
        </w:rPr>
        <w:t xml:space="preserve">　1</w:t>
      </w:r>
      <w:r w:rsidR="001C5C87" w:rsidRPr="005D1E31">
        <w:rPr>
          <w:rFonts w:asciiTheme="minorEastAsia" w:hAnsiTheme="minorEastAsia" w:hint="eastAsia"/>
          <w:sz w:val="28"/>
          <w:szCs w:val="24"/>
        </w:rPr>
        <w:t>8</w:t>
      </w:r>
      <w:r w:rsidRPr="005D1E31">
        <w:rPr>
          <w:rFonts w:asciiTheme="minorEastAsia" w:hAnsiTheme="minorEastAsia" w:hint="eastAsia"/>
          <w:sz w:val="28"/>
          <w:szCs w:val="24"/>
        </w:rPr>
        <w:t xml:space="preserve">　</w:t>
      </w:r>
      <w:r w:rsidR="002E4230" w:rsidRPr="005D1E31">
        <w:rPr>
          <w:rFonts w:asciiTheme="minorEastAsia" w:hAnsiTheme="minorEastAsia" w:hint="eastAsia"/>
          <w:sz w:val="28"/>
          <w:szCs w:val="24"/>
        </w:rPr>
        <w:t>学校行事等の範囲</w:t>
      </w:r>
      <w:r w:rsidR="00D346A6" w:rsidRPr="005D1E31">
        <w:rPr>
          <w:rFonts w:asciiTheme="minorEastAsia" w:hAnsiTheme="minorEastAsia" w:hint="eastAsia"/>
          <w:sz w:val="28"/>
          <w:szCs w:val="24"/>
        </w:rPr>
        <w:t>（参考）</w:t>
      </w:r>
      <w:r w:rsidR="00327332" w:rsidRPr="005D1E31">
        <w:rPr>
          <w:rFonts w:asciiTheme="minorEastAsia" w:hAnsiTheme="minorEastAsia" w:hint="eastAsia"/>
          <w:sz w:val="28"/>
          <w:szCs w:val="24"/>
        </w:rPr>
        <w:t xml:space="preserve">　　　　　　　</w:t>
      </w:r>
      <w:r w:rsidR="00617694" w:rsidRPr="005D1E31">
        <w:rPr>
          <w:rFonts w:asciiTheme="minorEastAsia" w:hAnsiTheme="minorEastAsia" w:hint="eastAsia"/>
          <w:sz w:val="28"/>
          <w:szCs w:val="24"/>
        </w:rPr>
        <w:t>24</w:t>
      </w:r>
      <w:r w:rsidR="00327332" w:rsidRPr="005D1E31">
        <w:rPr>
          <w:rFonts w:asciiTheme="minorEastAsia" w:hAnsiTheme="minorEastAsia" w:hint="eastAsia"/>
          <w:sz w:val="28"/>
          <w:szCs w:val="24"/>
        </w:rPr>
        <w:t>ページ</w:t>
      </w:r>
    </w:p>
    <w:p w14:paraId="06643CF4" w14:textId="77777777" w:rsidR="007A7532" w:rsidRPr="00D17EC2" w:rsidRDefault="007A7532">
      <w:pPr>
        <w:widowControl/>
        <w:jc w:val="left"/>
        <w:rPr>
          <w:sz w:val="24"/>
          <w:szCs w:val="24"/>
        </w:rPr>
        <w:sectPr w:rsidR="007A7532" w:rsidRPr="00D17EC2" w:rsidSect="007A7532">
          <w:footerReference w:type="default" r:id="rId9"/>
          <w:footerReference w:type="first" r:id="rId10"/>
          <w:pgSz w:w="11906" w:h="16838"/>
          <w:pgMar w:top="1985" w:right="1701" w:bottom="1701" w:left="1701" w:header="851" w:footer="992" w:gutter="0"/>
          <w:pgNumType w:fmt="numberInDash" w:start="1"/>
          <w:cols w:space="425"/>
          <w:titlePg/>
          <w:docGrid w:type="lines" w:linePitch="328"/>
        </w:sectPr>
      </w:pPr>
    </w:p>
    <w:p w14:paraId="4E8318CF" w14:textId="77777777" w:rsidR="00E865B5" w:rsidRPr="00C001A5" w:rsidRDefault="00E865B5" w:rsidP="00E865B5">
      <w:pPr>
        <w:rPr>
          <w:sz w:val="28"/>
        </w:rPr>
      </w:pPr>
      <w:r w:rsidRPr="00C001A5">
        <w:rPr>
          <w:rFonts w:hint="eastAsia"/>
          <w:sz w:val="28"/>
        </w:rPr>
        <w:lastRenderedPageBreak/>
        <w:t>１　はじめに</w:t>
      </w:r>
    </w:p>
    <w:p w14:paraId="165B9192" w14:textId="77777777" w:rsidR="00E865B5" w:rsidRDefault="00E865B5" w:rsidP="00E865B5"/>
    <w:p w14:paraId="51EC55BF" w14:textId="77777777" w:rsidR="00F200A3" w:rsidRDefault="00F200A3" w:rsidP="00BB77CE">
      <w:pPr>
        <w:ind w:firstLineChars="100" w:firstLine="220"/>
      </w:pPr>
      <w:r>
        <w:rPr>
          <w:rFonts w:hint="eastAsia"/>
        </w:rPr>
        <w:t>入湯税は鉱泉浴場（温泉施設）の入湯客にご負担していただく税金です。</w:t>
      </w:r>
    </w:p>
    <w:p w14:paraId="72A253B4" w14:textId="2065BDD7" w:rsidR="00F200A3" w:rsidRDefault="00F200A3">
      <w:r>
        <w:rPr>
          <w:rFonts w:hint="eastAsia"/>
        </w:rPr>
        <w:t xml:space="preserve">　入湯税の徴収については、地方税法及び伊豆市税条例の規定により鉱泉浴場の経営者の皆様に、入湯客から徴収していただき、毎月</w:t>
      </w:r>
      <w:r w:rsidR="00E264A6">
        <w:rPr>
          <w:rFonts w:hint="eastAsia"/>
        </w:rPr>
        <w:t>、</w:t>
      </w:r>
      <w:r>
        <w:rPr>
          <w:rFonts w:hint="eastAsia"/>
        </w:rPr>
        <w:t>伊豆市に申告</w:t>
      </w:r>
      <w:r w:rsidR="00E264A6">
        <w:rPr>
          <w:rFonts w:hint="eastAsia"/>
        </w:rPr>
        <w:t>・</w:t>
      </w:r>
      <w:r>
        <w:rPr>
          <w:rFonts w:hint="eastAsia"/>
        </w:rPr>
        <w:t>納入していただく「特別徴収の方法」によるこ</w:t>
      </w:r>
      <w:r w:rsidRPr="005D1E31">
        <w:rPr>
          <w:rFonts w:hint="eastAsia"/>
        </w:rPr>
        <w:t>とと</w:t>
      </w:r>
      <w:r w:rsidR="00E264A6" w:rsidRPr="005D1E31">
        <w:rPr>
          <w:rFonts w:hint="eastAsia"/>
        </w:rPr>
        <w:t>定められて</w:t>
      </w:r>
      <w:r w:rsidRPr="005D1E31">
        <w:rPr>
          <w:rFonts w:hint="eastAsia"/>
        </w:rPr>
        <w:t>います。</w:t>
      </w:r>
    </w:p>
    <w:p w14:paraId="58721FFE" w14:textId="77777777" w:rsidR="00E865B5" w:rsidRDefault="00F200A3">
      <w:r>
        <w:rPr>
          <w:rFonts w:hint="eastAsia"/>
        </w:rPr>
        <w:t xml:space="preserve">　</w:t>
      </w:r>
      <w:r w:rsidR="00E865B5">
        <w:rPr>
          <w:rFonts w:hint="eastAsia"/>
        </w:rPr>
        <w:t>入湯税は地方税法で使途が定められている目的税です。主に観光振興として</w:t>
      </w:r>
      <w:r w:rsidR="00BB77CE">
        <w:rPr>
          <w:rFonts w:hint="eastAsia"/>
        </w:rPr>
        <w:t>観光誘致事業や施設等の維持</w:t>
      </w:r>
      <w:r w:rsidR="00E865B5">
        <w:rPr>
          <w:rFonts w:hint="eastAsia"/>
        </w:rPr>
        <w:t>費用</w:t>
      </w:r>
      <w:r w:rsidR="00BB77CE">
        <w:rPr>
          <w:rFonts w:hint="eastAsia"/>
        </w:rPr>
        <w:t>等</w:t>
      </w:r>
      <w:r w:rsidR="00E865B5">
        <w:rPr>
          <w:rFonts w:hint="eastAsia"/>
        </w:rPr>
        <w:t>に充てられます。</w:t>
      </w:r>
    </w:p>
    <w:p w14:paraId="2D423A00" w14:textId="77777777" w:rsidR="00F200A3" w:rsidRDefault="00F200A3" w:rsidP="00BB77CE">
      <w:pPr>
        <w:ind w:firstLineChars="100" w:firstLine="220"/>
      </w:pPr>
      <w:r>
        <w:rPr>
          <w:rFonts w:hint="eastAsia"/>
        </w:rPr>
        <w:t>鉱泉浴場の経営者の皆様におかれましては、この手引をご覧いただき、入湯税の徴収方法や申告納入の手続きについてご理解いただくとともに、入湯税の適正な課税・徴収にご協力いただきますようお願いいたします。</w:t>
      </w:r>
    </w:p>
    <w:p w14:paraId="60B7ECF6" w14:textId="77777777" w:rsidR="00BF2A68" w:rsidRDefault="00BF2A68" w:rsidP="00BB77CE">
      <w:pPr>
        <w:ind w:firstLineChars="100" w:firstLine="220"/>
      </w:pPr>
    </w:p>
    <w:p w14:paraId="0B0A86D7" w14:textId="77777777" w:rsidR="00D262E7" w:rsidRDefault="00D262E7" w:rsidP="00BB77CE">
      <w:pPr>
        <w:ind w:firstLineChars="100" w:firstLine="220"/>
      </w:pPr>
    </w:p>
    <w:p w14:paraId="2DE3A80B" w14:textId="77777777" w:rsidR="002C4F62" w:rsidRDefault="009574AA" w:rsidP="00BB77CE">
      <w:pPr>
        <w:ind w:firstLineChars="100" w:firstLine="220"/>
      </w:pPr>
      <w:r>
        <w:rPr>
          <w:noProof/>
        </w:rPr>
        <mc:AlternateContent>
          <mc:Choice Requires="wps">
            <w:drawing>
              <wp:anchor distT="0" distB="0" distL="114300" distR="114300" simplePos="0" relativeHeight="251672576" behindDoc="0" locked="0" layoutInCell="1" allowOverlap="1" wp14:anchorId="2B36B97C" wp14:editId="6D76999E">
                <wp:simplePos x="0" y="0"/>
                <wp:positionH relativeFrom="column">
                  <wp:posOffset>4830445</wp:posOffset>
                </wp:positionH>
                <wp:positionV relativeFrom="paragraph">
                  <wp:posOffset>3622040</wp:posOffset>
                </wp:positionV>
                <wp:extent cx="931545" cy="32766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31545" cy="327660"/>
                        </a:xfrm>
                        <a:prstGeom prst="rect">
                          <a:avLst/>
                        </a:prstGeom>
                        <a:noFill/>
                        <a:ln w="6350">
                          <a:noFill/>
                        </a:ln>
                      </wps:spPr>
                      <wps:txbx>
                        <w:txbxContent>
                          <w:p w14:paraId="44922A7E" w14:textId="77777777" w:rsidR="001F301C" w:rsidRPr="001F301C" w:rsidRDefault="009574AA" w:rsidP="001F301C">
                            <w:pPr>
                              <w:rPr>
                                <w:rFonts w:asciiTheme="majorEastAsia" w:eastAsiaTheme="majorEastAsia" w:hAnsiTheme="majorEastAsia"/>
                              </w:rPr>
                            </w:pPr>
                            <w:r>
                              <w:rPr>
                                <w:rFonts w:asciiTheme="majorEastAsia" w:eastAsiaTheme="majorEastAsia" w:hAnsiTheme="majorEastAsia"/>
                              </w:rPr>
                              <w:t>161</w:t>
                            </w:r>
                            <w:r w:rsidR="001F301C">
                              <w:rPr>
                                <w:rFonts w:asciiTheme="majorEastAsia" w:eastAsiaTheme="majorEastAsia" w:hAnsiTheme="majorEastAsia" w:hint="eastAsia"/>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6B97C" id="_x0000_t202" coordsize="21600,21600" o:spt="202" path="m,l,21600r21600,l21600,xe">
                <v:stroke joinstyle="miter"/>
                <v:path gradientshapeok="t" o:connecttype="rect"/>
              </v:shapetype>
              <v:shape id="テキスト ボックス 17" o:spid="_x0000_s1026" type="#_x0000_t202" style="position:absolute;left:0;text-align:left;margin-left:380.35pt;margin-top:285.2pt;width:73.35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xPFgIAACs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" filled="f" stroked="f" strokeweight=".5pt">
                <v:textbox>
                  <w:txbxContent>
                    <w:p w14:paraId="44922A7E" w14:textId="77777777" w:rsidR="001F301C" w:rsidRPr="001F301C" w:rsidRDefault="009574AA" w:rsidP="001F301C">
                      <w:pPr>
                        <w:rPr>
                          <w:rFonts w:asciiTheme="majorEastAsia" w:eastAsiaTheme="majorEastAsia" w:hAnsiTheme="majorEastAsia"/>
                        </w:rPr>
                      </w:pPr>
                      <w:r>
                        <w:rPr>
                          <w:rFonts w:asciiTheme="majorEastAsia" w:eastAsiaTheme="majorEastAsia" w:hAnsiTheme="majorEastAsia"/>
                        </w:rPr>
                        <w:t>161</w:t>
                      </w:r>
                      <w:r w:rsidR="001F301C">
                        <w:rPr>
                          <w:rFonts w:asciiTheme="majorEastAsia" w:eastAsiaTheme="majorEastAsia" w:hAnsiTheme="majorEastAsia" w:hint="eastAsia"/>
                        </w:rPr>
                        <w:t>千円</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9F03EDA" wp14:editId="10A82629">
                <wp:simplePos x="0" y="0"/>
                <wp:positionH relativeFrom="column">
                  <wp:posOffset>3657408</wp:posOffset>
                </wp:positionH>
                <wp:positionV relativeFrom="paragraph">
                  <wp:posOffset>3620135</wp:posOffset>
                </wp:positionV>
                <wp:extent cx="931653" cy="327804"/>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31653" cy="327804"/>
                        </a:xfrm>
                        <a:prstGeom prst="rect">
                          <a:avLst/>
                        </a:prstGeom>
                        <a:noFill/>
                        <a:ln w="6350">
                          <a:noFill/>
                        </a:ln>
                      </wps:spPr>
                      <wps:txbx>
                        <w:txbxContent>
                          <w:p w14:paraId="40C7E67E" w14:textId="77777777" w:rsidR="001F301C" w:rsidRPr="001F301C" w:rsidRDefault="009574AA" w:rsidP="001F301C">
                            <w:pPr>
                              <w:rPr>
                                <w:rFonts w:asciiTheme="majorEastAsia" w:eastAsiaTheme="majorEastAsia" w:hAnsiTheme="majorEastAsia"/>
                              </w:rPr>
                            </w:pPr>
                            <w:r>
                              <w:rPr>
                                <w:rFonts w:asciiTheme="majorEastAsia" w:eastAsiaTheme="majorEastAsia" w:hAnsiTheme="majorEastAsia"/>
                              </w:rPr>
                              <w:t>585</w:t>
                            </w:r>
                            <w:r w:rsidR="001F301C">
                              <w:rPr>
                                <w:rFonts w:asciiTheme="majorEastAsia" w:eastAsiaTheme="majorEastAsia" w:hAnsiTheme="majorEastAsia" w:hint="eastAsia"/>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3EDA" id="テキスト ボックス 13" o:spid="_x0000_s1027" type="#_x0000_t202" style="position:absolute;left:0;text-align:left;margin-left:4in;margin-top:285.05pt;width:73.35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MtGAIAADI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" filled="f" stroked="f" strokeweight=".5pt">
                <v:textbox>
                  <w:txbxContent>
                    <w:p w14:paraId="40C7E67E" w14:textId="77777777" w:rsidR="001F301C" w:rsidRPr="001F301C" w:rsidRDefault="009574AA" w:rsidP="001F301C">
                      <w:pPr>
                        <w:rPr>
                          <w:rFonts w:asciiTheme="majorEastAsia" w:eastAsiaTheme="majorEastAsia" w:hAnsiTheme="majorEastAsia"/>
                        </w:rPr>
                      </w:pPr>
                      <w:r>
                        <w:rPr>
                          <w:rFonts w:asciiTheme="majorEastAsia" w:eastAsiaTheme="majorEastAsia" w:hAnsiTheme="majorEastAsia"/>
                        </w:rPr>
                        <w:t>585</w:t>
                      </w:r>
                      <w:r w:rsidR="001F301C">
                        <w:rPr>
                          <w:rFonts w:asciiTheme="majorEastAsia" w:eastAsiaTheme="majorEastAsia" w:hAnsiTheme="majorEastAsia" w:hint="eastAsia"/>
                        </w:rPr>
                        <w:t>千円</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DCCBB34" wp14:editId="5236783B">
                <wp:simplePos x="0" y="0"/>
                <wp:positionH relativeFrom="column">
                  <wp:posOffset>1335165</wp:posOffset>
                </wp:positionH>
                <wp:positionV relativeFrom="paragraph">
                  <wp:posOffset>1715386</wp:posOffset>
                </wp:positionV>
                <wp:extent cx="931653" cy="327804"/>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31653" cy="327804"/>
                        </a:xfrm>
                        <a:prstGeom prst="rect">
                          <a:avLst/>
                        </a:prstGeom>
                        <a:noFill/>
                        <a:ln w="6350">
                          <a:noFill/>
                        </a:ln>
                      </wps:spPr>
                      <wps:txbx>
                        <w:txbxContent>
                          <w:p w14:paraId="36F8402A" w14:textId="77777777" w:rsidR="001F301C" w:rsidRPr="001F301C" w:rsidRDefault="001F301C">
                            <w:pPr>
                              <w:rPr>
                                <w:rFonts w:asciiTheme="majorEastAsia" w:eastAsiaTheme="majorEastAsia" w:hAnsiTheme="majorEastAsia"/>
                              </w:rPr>
                            </w:pPr>
                            <w:r>
                              <w:rPr>
                                <w:rFonts w:asciiTheme="majorEastAsia" w:eastAsiaTheme="majorEastAsia" w:hAnsiTheme="majorEastAsia"/>
                              </w:rPr>
                              <w:t>54,800</w:t>
                            </w:r>
                            <w:r>
                              <w:rPr>
                                <w:rFonts w:asciiTheme="majorEastAsia" w:eastAsiaTheme="majorEastAsia" w:hAnsiTheme="majorEastAsia" w:hint="eastAsia"/>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BB34" id="テキスト ボックス 11" o:spid="_x0000_s1028" type="#_x0000_t202" style="position:absolute;left:0;text-align:left;margin-left:105.15pt;margin-top:135.05pt;width:73.35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KJGwIAADI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" filled="f" stroked="f" strokeweight=".5pt">
                <v:textbox>
                  <w:txbxContent>
                    <w:p w14:paraId="36F8402A" w14:textId="77777777" w:rsidR="001F301C" w:rsidRPr="001F301C" w:rsidRDefault="001F301C">
                      <w:pPr>
                        <w:rPr>
                          <w:rFonts w:asciiTheme="majorEastAsia" w:eastAsiaTheme="majorEastAsia" w:hAnsiTheme="majorEastAsia"/>
                        </w:rPr>
                      </w:pPr>
                      <w:r>
                        <w:rPr>
                          <w:rFonts w:asciiTheme="majorEastAsia" w:eastAsiaTheme="majorEastAsia" w:hAnsiTheme="majorEastAsia"/>
                        </w:rPr>
                        <w:t>54,800</w:t>
                      </w:r>
                      <w:r>
                        <w:rPr>
                          <w:rFonts w:asciiTheme="majorEastAsia" w:eastAsiaTheme="majorEastAsia" w:hAnsiTheme="majorEastAsia" w:hint="eastAsia"/>
                        </w:rPr>
                        <w:t>千円</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EAF4E12" wp14:editId="7652CBD2">
                <wp:simplePos x="0" y="0"/>
                <wp:positionH relativeFrom="column">
                  <wp:posOffset>4002129</wp:posOffset>
                </wp:positionH>
                <wp:positionV relativeFrom="paragraph">
                  <wp:posOffset>1482749</wp:posOffset>
                </wp:positionV>
                <wp:extent cx="931653" cy="327804"/>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31653" cy="327804"/>
                        </a:xfrm>
                        <a:prstGeom prst="rect">
                          <a:avLst/>
                        </a:prstGeom>
                        <a:noFill/>
                        <a:ln w="6350">
                          <a:noFill/>
                        </a:ln>
                      </wps:spPr>
                      <wps:txbx>
                        <w:txbxContent>
                          <w:p w14:paraId="78D85FD0" w14:textId="77777777" w:rsidR="001F301C" w:rsidRPr="001F301C" w:rsidRDefault="009574AA" w:rsidP="001F301C">
                            <w:pPr>
                              <w:rPr>
                                <w:rFonts w:asciiTheme="majorEastAsia" w:eastAsiaTheme="majorEastAsia" w:hAnsiTheme="majorEastAsia"/>
                              </w:rPr>
                            </w:pPr>
                            <w:r>
                              <w:rPr>
                                <w:rFonts w:asciiTheme="majorEastAsia" w:eastAsiaTheme="majorEastAsia" w:hAnsiTheme="majorEastAsia"/>
                              </w:rPr>
                              <w:t>38</w:t>
                            </w:r>
                            <w:r w:rsidR="001F301C">
                              <w:rPr>
                                <w:rFonts w:asciiTheme="majorEastAsia" w:eastAsiaTheme="majorEastAsia" w:hAnsiTheme="majorEastAsia"/>
                              </w:rPr>
                              <w:t>,</w:t>
                            </w:r>
                            <w:r>
                              <w:rPr>
                                <w:rFonts w:asciiTheme="majorEastAsia" w:eastAsiaTheme="majorEastAsia" w:hAnsiTheme="majorEastAsia"/>
                              </w:rPr>
                              <w:t>159</w:t>
                            </w:r>
                            <w:r w:rsidR="001F301C">
                              <w:rPr>
                                <w:rFonts w:asciiTheme="majorEastAsia" w:eastAsiaTheme="majorEastAsia" w:hAnsiTheme="majorEastAsia" w:hint="eastAsia"/>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F4E12" id="テキスト ボックス 12" o:spid="_x0000_s1029" type="#_x0000_t202" style="position:absolute;left:0;text-align:left;margin-left:315.15pt;margin-top:116.75pt;width:73.35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1cGgIAADI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" filled="f" stroked="f" strokeweight=".5pt">
                <v:textbox>
                  <w:txbxContent>
                    <w:p w14:paraId="78D85FD0" w14:textId="77777777" w:rsidR="001F301C" w:rsidRPr="001F301C" w:rsidRDefault="009574AA" w:rsidP="001F301C">
                      <w:pPr>
                        <w:rPr>
                          <w:rFonts w:asciiTheme="majorEastAsia" w:eastAsiaTheme="majorEastAsia" w:hAnsiTheme="majorEastAsia"/>
                        </w:rPr>
                      </w:pPr>
                      <w:r>
                        <w:rPr>
                          <w:rFonts w:asciiTheme="majorEastAsia" w:eastAsiaTheme="majorEastAsia" w:hAnsiTheme="majorEastAsia"/>
                        </w:rPr>
                        <w:t>38</w:t>
                      </w:r>
                      <w:r w:rsidR="001F301C">
                        <w:rPr>
                          <w:rFonts w:asciiTheme="majorEastAsia" w:eastAsiaTheme="majorEastAsia" w:hAnsiTheme="majorEastAsia"/>
                        </w:rPr>
                        <w:t>,</w:t>
                      </w:r>
                      <w:r>
                        <w:rPr>
                          <w:rFonts w:asciiTheme="majorEastAsia" w:eastAsiaTheme="majorEastAsia" w:hAnsiTheme="majorEastAsia"/>
                        </w:rPr>
                        <w:t>159</w:t>
                      </w:r>
                      <w:r w:rsidR="001F301C">
                        <w:rPr>
                          <w:rFonts w:asciiTheme="majorEastAsia" w:eastAsiaTheme="majorEastAsia" w:hAnsiTheme="majorEastAsia" w:hint="eastAsia"/>
                        </w:rPr>
                        <w:t>千円</w:t>
                      </w:r>
                    </w:p>
                  </w:txbxContent>
                </v:textbox>
              </v:shape>
            </w:pict>
          </mc:Fallback>
        </mc:AlternateContent>
      </w:r>
      <w:r w:rsidR="001F301C">
        <w:rPr>
          <w:noProof/>
        </w:rPr>
        <mc:AlternateContent>
          <mc:Choice Requires="wps">
            <w:drawing>
              <wp:anchor distT="0" distB="0" distL="114300" distR="114300" simplePos="0" relativeHeight="251670528" behindDoc="0" locked="0" layoutInCell="1" allowOverlap="1" wp14:anchorId="61623BD6" wp14:editId="109E6706">
                <wp:simplePos x="0" y="0"/>
                <wp:positionH relativeFrom="column">
                  <wp:posOffset>3481789</wp:posOffset>
                </wp:positionH>
                <wp:positionV relativeFrom="paragraph">
                  <wp:posOffset>2314240</wp:posOffset>
                </wp:positionV>
                <wp:extent cx="931653" cy="327804"/>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31653" cy="327804"/>
                        </a:xfrm>
                        <a:prstGeom prst="rect">
                          <a:avLst/>
                        </a:prstGeom>
                        <a:noFill/>
                        <a:ln w="6350">
                          <a:noFill/>
                        </a:ln>
                      </wps:spPr>
                      <wps:txbx>
                        <w:txbxContent>
                          <w:p w14:paraId="060B5014" w14:textId="77777777" w:rsidR="001F301C" w:rsidRPr="001F301C" w:rsidRDefault="009574AA" w:rsidP="001F301C">
                            <w:pPr>
                              <w:rPr>
                                <w:rFonts w:asciiTheme="majorEastAsia" w:eastAsiaTheme="majorEastAsia" w:hAnsiTheme="majorEastAsia"/>
                              </w:rPr>
                            </w:pPr>
                            <w:r>
                              <w:rPr>
                                <w:rFonts w:asciiTheme="majorEastAsia" w:eastAsiaTheme="majorEastAsia" w:hAnsiTheme="majorEastAsia"/>
                              </w:rPr>
                              <w:t>8</w:t>
                            </w:r>
                            <w:r w:rsidR="001F301C">
                              <w:rPr>
                                <w:rFonts w:asciiTheme="majorEastAsia" w:eastAsiaTheme="majorEastAsia" w:hAnsiTheme="majorEastAsia"/>
                              </w:rPr>
                              <w:t>,0</w:t>
                            </w:r>
                            <w:r>
                              <w:rPr>
                                <w:rFonts w:asciiTheme="majorEastAsia" w:eastAsiaTheme="majorEastAsia" w:hAnsiTheme="majorEastAsia"/>
                              </w:rPr>
                              <w:t>91</w:t>
                            </w:r>
                            <w:r w:rsidR="001F301C">
                              <w:rPr>
                                <w:rFonts w:asciiTheme="majorEastAsia" w:eastAsiaTheme="majorEastAsia" w:hAnsiTheme="majorEastAsia" w:hint="eastAsia"/>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23BD6" id="テキスト ボックス 15" o:spid="_x0000_s1030" type="#_x0000_t202" style="position:absolute;left:0;text-align:left;margin-left:274.15pt;margin-top:182.2pt;width:73.35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" filled="f" stroked="f" strokeweight=".5pt">
                <v:textbox>
                  <w:txbxContent>
                    <w:p w14:paraId="060B5014" w14:textId="77777777" w:rsidR="001F301C" w:rsidRPr="001F301C" w:rsidRDefault="009574AA" w:rsidP="001F301C">
                      <w:pPr>
                        <w:rPr>
                          <w:rFonts w:asciiTheme="majorEastAsia" w:eastAsiaTheme="majorEastAsia" w:hAnsiTheme="majorEastAsia"/>
                        </w:rPr>
                      </w:pPr>
                      <w:r>
                        <w:rPr>
                          <w:rFonts w:asciiTheme="majorEastAsia" w:eastAsiaTheme="majorEastAsia" w:hAnsiTheme="majorEastAsia"/>
                        </w:rPr>
                        <w:t>8</w:t>
                      </w:r>
                      <w:r w:rsidR="001F301C">
                        <w:rPr>
                          <w:rFonts w:asciiTheme="majorEastAsia" w:eastAsiaTheme="majorEastAsia" w:hAnsiTheme="majorEastAsia"/>
                        </w:rPr>
                        <w:t>,0</w:t>
                      </w:r>
                      <w:r>
                        <w:rPr>
                          <w:rFonts w:asciiTheme="majorEastAsia" w:eastAsiaTheme="majorEastAsia" w:hAnsiTheme="majorEastAsia"/>
                        </w:rPr>
                        <w:t>91</w:t>
                      </w:r>
                      <w:r w:rsidR="001F301C">
                        <w:rPr>
                          <w:rFonts w:asciiTheme="majorEastAsia" w:eastAsiaTheme="majorEastAsia" w:hAnsiTheme="majorEastAsia" w:hint="eastAsia"/>
                        </w:rPr>
                        <w:t>千円</w:t>
                      </w:r>
                    </w:p>
                  </w:txbxContent>
                </v:textbox>
              </v:shape>
            </w:pict>
          </mc:Fallback>
        </mc:AlternateContent>
      </w:r>
      <w:r w:rsidR="009349DE">
        <w:rPr>
          <w:noProof/>
        </w:rPr>
        <w:drawing>
          <wp:inline distT="0" distB="0" distL="0" distR="0" wp14:anchorId="27E30256" wp14:editId="5989C7CB">
            <wp:extent cx="5426015" cy="3700145"/>
            <wp:effectExtent l="38100" t="0" r="3810" b="0"/>
            <wp:docPr id="10" name="グラフ 10">
              <a:extLst xmlns:a="http://schemas.openxmlformats.org/drawingml/2006/main">
                <a:ext uri="{FF2B5EF4-FFF2-40B4-BE49-F238E27FC236}">
                  <a16:creationId xmlns:a16="http://schemas.microsoft.com/office/drawing/2014/main" id="{D0B65F68-4679-4346-BC32-9E02C5A5A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B281D8" w14:textId="77777777" w:rsidR="002C4F62" w:rsidRDefault="002C4F62">
      <w:pPr>
        <w:widowControl/>
        <w:jc w:val="left"/>
      </w:pPr>
    </w:p>
    <w:p w14:paraId="082BF8C4" w14:textId="77777777" w:rsidR="002C4F62" w:rsidRDefault="002C4F62">
      <w:pPr>
        <w:widowControl/>
        <w:jc w:val="left"/>
      </w:pPr>
    </w:p>
    <w:p w14:paraId="19F31AA6" w14:textId="55968C14" w:rsidR="002C4F62" w:rsidRDefault="00E264A6">
      <w:pPr>
        <w:widowControl/>
        <w:jc w:val="left"/>
      </w:pPr>
      <w:r>
        <w:rPr>
          <w:noProof/>
        </w:rPr>
        <mc:AlternateContent>
          <mc:Choice Requires="wps">
            <w:drawing>
              <wp:anchor distT="0" distB="0" distL="114300" distR="114300" simplePos="0" relativeHeight="251663360" behindDoc="0" locked="0" layoutInCell="1" allowOverlap="1" wp14:anchorId="28546A2C" wp14:editId="76BADC93">
                <wp:simplePos x="0" y="0"/>
                <wp:positionH relativeFrom="column">
                  <wp:posOffset>-83185</wp:posOffset>
                </wp:positionH>
                <wp:positionV relativeFrom="paragraph">
                  <wp:posOffset>187960</wp:posOffset>
                </wp:positionV>
                <wp:extent cx="3236595" cy="809625"/>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3236595" cy="809625"/>
                        </a:xfrm>
                        <a:prstGeom prst="rect">
                          <a:avLst/>
                        </a:prstGeom>
                      </wps:spPr>
                      <wps:txbx>
                        <w:txbxContent>
                          <w:p w14:paraId="0F208ED8" w14:textId="77777777" w:rsidR="000604A4" w:rsidRDefault="00D7718D" w:rsidP="002C4F62">
                            <w:pPr>
                              <w:pStyle w:val="Web"/>
                              <w:spacing w:before="0" w:beforeAutospacing="0" w:after="0" w:afterAutospacing="0"/>
                              <w:rPr>
                                <w:rFonts w:asciiTheme="majorEastAsia" w:eastAsiaTheme="majorEastAsia" w:hAnsiTheme="majorEastAsia" w:cs="ＭＳ 明朝"/>
                                <w:sz w:val="20"/>
                                <w:szCs w:val="20"/>
                              </w:rPr>
                            </w:pPr>
                            <w:r w:rsidRPr="00213FCF">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1　入湯税の事業別割合（充当額）については</w:t>
                            </w:r>
                            <w:r w:rsidR="000604A4">
                              <w:rPr>
                                <w:rFonts w:asciiTheme="majorEastAsia" w:eastAsiaTheme="majorEastAsia" w:hAnsiTheme="majorEastAsia" w:cs="ＭＳ 明朝" w:hint="eastAsia"/>
                                <w:sz w:val="20"/>
                                <w:szCs w:val="20"/>
                              </w:rPr>
                              <w:t>、</w:t>
                            </w:r>
                          </w:p>
                          <w:p w14:paraId="6F14A1A6" w14:textId="77777777" w:rsidR="00D7718D" w:rsidRPr="00213FCF" w:rsidRDefault="000604A4" w:rsidP="000604A4">
                            <w:pPr>
                              <w:pStyle w:val="Web"/>
                              <w:spacing w:before="0" w:beforeAutospacing="0" w:after="0" w:afterAutospacing="0"/>
                              <w:ind w:firstLineChars="150" w:firstLine="300"/>
                              <w:rPr>
                                <w:rFonts w:asciiTheme="majorEastAsia" w:eastAsiaTheme="majorEastAsia" w:hAnsiTheme="majorEastAsia" w:cs="+mn-cs"/>
                                <w:sz w:val="20"/>
                                <w:szCs w:val="20"/>
                              </w:rPr>
                            </w:pPr>
                            <w:r w:rsidRPr="005D1E31">
                              <w:rPr>
                                <w:rFonts w:asciiTheme="majorEastAsia" w:eastAsiaTheme="majorEastAsia" w:hAnsiTheme="majorEastAsia" w:cs="ＭＳ 明朝" w:hint="eastAsia"/>
                                <w:sz w:val="20"/>
                                <w:szCs w:val="20"/>
                              </w:rPr>
                              <w:t>令和元</w:t>
                            </w:r>
                            <w:r w:rsidR="00D7718D" w:rsidRPr="005D1E31">
                              <w:rPr>
                                <w:rFonts w:asciiTheme="majorEastAsia" w:eastAsiaTheme="majorEastAsia" w:hAnsiTheme="majorEastAsia" w:cs="+mn-cs" w:hint="eastAsia"/>
                                <w:sz w:val="20"/>
                                <w:szCs w:val="20"/>
                              </w:rPr>
                              <w:t>年度～</w:t>
                            </w:r>
                            <w:r w:rsidRPr="005D1E31">
                              <w:rPr>
                                <w:rFonts w:asciiTheme="majorEastAsia" w:eastAsiaTheme="majorEastAsia" w:hAnsiTheme="majorEastAsia" w:cs="+mn-cs" w:hint="eastAsia"/>
                                <w:sz w:val="20"/>
                                <w:szCs w:val="20"/>
                              </w:rPr>
                              <w:t>令和５</w:t>
                            </w:r>
                            <w:r w:rsidR="00D7718D" w:rsidRPr="005D1E31">
                              <w:rPr>
                                <w:rFonts w:asciiTheme="majorEastAsia" w:eastAsiaTheme="majorEastAsia" w:hAnsiTheme="majorEastAsia" w:cs="+mn-cs" w:hint="eastAsia"/>
                                <w:sz w:val="20"/>
                                <w:szCs w:val="20"/>
                              </w:rPr>
                              <w:t>年度入</w:t>
                            </w:r>
                            <w:r w:rsidR="00D7718D" w:rsidRPr="00213FCF">
                              <w:rPr>
                                <w:rFonts w:asciiTheme="majorEastAsia" w:eastAsiaTheme="majorEastAsia" w:hAnsiTheme="majorEastAsia" w:cs="+mn-cs" w:hint="eastAsia"/>
                                <w:sz w:val="20"/>
                                <w:szCs w:val="20"/>
                              </w:rPr>
                              <w:t>湯税の平均値です。</w:t>
                            </w:r>
                          </w:p>
                          <w:p w14:paraId="058A4B74" w14:textId="77777777" w:rsidR="00D7718D" w:rsidRPr="00213FCF" w:rsidRDefault="00D7718D" w:rsidP="002C4F62">
                            <w:pPr>
                              <w:pStyle w:val="Web"/>
                              <w:spacing w:before="0" w:beforeAutospacing="0" w:after="0" w:afterAutospacing="0"/>
                              <w:rPr>
                                <w:rFonts w:asciiTheme="majorEastAsia" w:eastAsiaTheme="majorEastAsia" w:hAnsiTheme="majorEastAsia"/>
                                <w:sz w:val="20"/>
                                <w:szCs w:val="20"/>
                              </w:rPr>
                            </w:pPr>
                            <w:r w:rsidRPr="00213FC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2　</w:t>
                            </w:r>
                            <w:r w:rsidRPr="00213FCF">
                              <w:rPr>
                                <w:rFonts w:asciiTheme="majorEastAsia" w:eastAsiaTheme="majorEastAsia" w:hAnsiTheme="majorEastAsia" w:hint="eastAsia"/>
                                <w:sz w:val="20"/>
                                <w:szCs w:val="20"/>
                              </w:rPr>
                              <w:t>総事業費の額ではありません。</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28546A2C" id="テキスト ボックス 1" o:spid="_x0000_s1031" type="#_x0000_t202" style="position:absolute;margin-left:-6.55pt;margin-top:14.8pt;width:254.8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" filled="f" stroked="f">
                <v:textbox>
                  <w:txbxContent>
                    <w:p w14:paraId="0F208ED8" w14:textId="77777777" w:rsidR="000604A4" w:rsidRDefault="00D7718D" w:rsidP="002C4F62">
                      <w:pPr>
                        <w:pStyle w:val="Web"/>
                        <w:spacing w:before="0" w:beforeAutospacing="0" w:after="0" w:afterAutospacing="0"/>
                        <w:rPr>
                          <w:rFonts w:asciiTheme="majorEastAsia" w:eastAsiaTheme="majorEastAsia" w:hAnsiTheme="majorEastAsia" w:cs="ＭＳ 明朝"/>
                          <w:sz w:val="20"/>
                          <w:szCs w:val="20"/>
                        </w:rPr>
                      </w:pPr>
                      <w:r w:rsidRPr="00213FCF">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1　入湯税の事業別割合（充当額）については</w:t>
                      </w:r>
                      <w:r w:rsidR="000604A4">
                        <w:rPr>
                          <w:rFonts w:asciiTheme="majorEastAsia" w:eastAsiaTheme="majorEastAsia" w:hAnsiTheme="majorEastAsia" w:cs="ＭＳ 明朝" w:hint="eastAsia"/>
                          <w:sz w:val="20"/>
                          <w:szCs w:val="20"/>
                        </w:rPr>
                        <w:t>、</w:t>
                      </w:r>
                    </w:p>
                    <w:p w14:paraId="6F14A1A6" w14:textId="77777777" w:rsidR="00D7718D" w:rsidRPr="00213FCF" w:rsidRDefault="000604A4" w:rsidP="000604A4">
                      <w:pPr>
                        <w:pStyle w:val="Web"/>
                        <w:spacing w:before="0" w:beforeAutospacing="0" w:after="0" w:afterAutospacing="0"/>
                        <w:ind w:firstLineChars="150" w:firstLine="300"/>
                        <w:rPr>
                          <w:rFonts w:asciiTheme="majorEastAsia" w:eastAsiaTheme="majorEastAsia" w:hAnsiTheme="majorEastAsia" w:cs="+mn-cs"/>
                          <w:sz w:val="20"/>
                          <w:szCs w:val="20"/>
                        </w:rPr>
                      </w:pPr>
                      <w:r w:rsidRPr="005D1E31">
                        <w:rPr>
                          <w:rFonts w:asciiTheme="majorEastAsia" w:eastAsiaTheme="majorEastAsia" w:hAnsiTheme="majorEastAsia" w:cs="ＭＳ 明朝" w:hint="eastAsia"/>
                          <w:sz w:val="20"/>
                          <w:szCs w:val="20"/>
                        </w:rPr>
                        <w:t>令和元</w:t>
                      </w:r>
                      <w:r w:rsidR="00D7718D" w:rsidRPr="005D1E31">
                        <w:rPr>
                          <w:rFonts w:asciiTheme="majorEastAsia" w:eastAsiaTheme="majorEastAsia" w:hAnsiTheme="majorEastAsia" w:cs="+mn-cs" w:hint="eastAsia"/>
                          <w:sz w:val="20"/>
                          <w:szCs w:val="20"/>
                        </w:rPr>
                        <w:t>年度～</w:t>
                      </w:r>
                      <w:r w:rsidRPr="005D1E31">
                        <w:rPr>
                          <w:rFonts w:asciiTheme="majorEastAsia" w:eastAsiaTheme="majorEastAsia" w:hAnsiTheme="majorEastAsia" w:cs="+mn-cs" w:hint="eastAsia"/>
                          <w:sz w:val="20"/>
                          <w:szCs w:val="20"/>
                        </w:rPr>
                        <w:t>令和５</w:t>
                      </w:r>
                      <w:r w:rsidR="00D7718D" w:rsidRPr="005D1E31">
                        <w:rPr>
                          <w:rFonts w:asciiTheme="majorEastAsia" w:eastAsiaTheme="majorEastAsia" w:hAnsiTheme="majorEastAsia" w:cs="+mn-cs" w:hint="eastAsia"/>
                          <w:sz w:val="20"/>
                          <w:szCs w:val="20"/>
                        </w:rPr>
                        <w:t>年度入</w:t>
                      </w:r>
                      <w:r w:rsidR="00D7718D" w:rsidRPr="00213FCF">
                        <w:rPr>
                          <w:rFonts w:asciiTheme="majorEastAsia" w:eastAsiaTheme="majorEastAsia" w:hAnsiTheme="majorEastAsia" w:cs="+mn-cs" w:hint="eastAsia"/>
                          <w:sz w:val="20"/>
                          <w:szCs w:val="20"/>
                        </w:rPr>
                        <w:t>湯税の平均値です。</w:t>
                      </w:r>
                    </w:p>
                    <w:p w14:paraId="058A4B74" w14:textId="77777777" w:rsidR="00D7718D" w:rsidRPr="00213FCF" w:rsidRDefault="00D7718D" w:rsidP="002C4F62">
                      <w:pPr>
                        <w:pStyle w:val="Web"/>
                        <w:spacing w:before="0" w:beforeAutospacing="0" w:after="0" w:afterAutospacing="0"/>
                        <w:rPr>
                          <w:rFonts w:asciiTheme="majorEastAsia" w:eastAsiaTheme="majorEastAsia" w:hAnsiTheme="majorEastAsia"/>
                          <w:sz w:val="20"/>
                          <w:szCs w:val="20"/>
                        </w:rPr>
                      </w:pPr>
                      <w:r w:rsidRPr="00213FC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2　</w:t>
                      </w:r>
                      <w:r w:rsidRPr="00213FCF">
                        <w:rPr>
                          <w:rFonts w:asciiTheme="majorEastAsia" w:eastAsiaTheme="majorEastAsia" w:hAnsiTheme="majorEastAsia" w:hint="eastAsia"/>
                          <w:sz w:val="20"/>
                          <w:szCs w:val="20"/>
                        </w:rPr>
                        <w:t>総事業費の額ではありません。</w:t>
                      </w:r>
                    </w:p>
                  </w:txbxContent>
                </v:textbox>
              </v:shape>
            </w:pict>
          </mc:Fallback>
        </mc:AlternateContent>
      </w:r>
    </w:p>
    <w:p w14:paraId="1E520290" w14:textId="1939B30C" w:rsidR="002C4F62" w:rsidRDefault="002C4F62">
      <w:pPr>
        <w:widowControl/>
        <w:jc w:val="left"/>
      </w:pPr>
    </w:p>
    <w:p w14:paraId="4B3900E4" w14:textId="77777777" w:rsidR="002C4F62" w:rsidRDefault="002C4F62">
      <w:pPr>
        <w:widowControl/>
        <w:jc w:val="left"/>
      </w:pPr>
    </w:p>
    <w:p w14:paraId="64E3F59B" w14:textId="77777777" w:rsidR="00E865B5" w:rsidRDefault="00E865B5">
      <w:pPr>
        <w:widowControl/>
        <w:jc w:val="left"/>
      </w:pPr>
    </w:p>
    <w:p w14:paraId="18521FCA" w14:textId="77777777" w:rsidR="00D262E7" w:rsidRDefault="00D262E7">
      <w:pPr>
        <w:widowControl/>
        <w:jc w:val="left"/>
      </w:pPr>
    </w:p>
    <w:p w14:paraId="219A521D" w14:textId="77777777" w:rsidR="00F200A3" w:rsidRPr="00AB1A6B" w:rsidRDefault="00E865B5">
      <w:pPr>
        <w:rPr>
          <w:rFonts w:asciiTheme="minorEastAsia" w:hAnsiTheme="minorEastAsia"/>
          <w:sz w:val="28"/>
        </w:rPr>
      </w:pPr>
      <w:r w:rsidRPr="00AB1A6B">
        <w:rPr>
          <w:rFonts w:asciiTheme="minorEastAsia" w:hAnsiTheme="minorEastAsia" w:hint="eastAsia"/>
          <w:sz w:val="28"/>
        </w:rPr>
        <w:lastRenderedPageBreak/>
        <w:t>２　入湯税の概要</w:t>
      </w:r>
    </w:p>
    <w:p w14:paraId="384CF22F" w14:textId="77777777" w:rsidR="00E865B5" w:rsidRPr="00AB1A6B" w:rsidRDefault="00E865B5">
      <w:pPr>
        <w:rPr>
          <w:rFonts w:asciiTheme="minorEastAsia" w:hAnsiTheme="minorEastAsia"/>
        </w:rPr>
      </w:pPr>
    </w:p>
    <w:p w14:paraId="7AF3D222" w14:textId="77777777" w:rsidR="00E865B5" w:rsidRPr="00AB1A6B" w:rsidRDefault="00E865B5">
      <w:pPr>
        <w:rPr>
          <w:rFonts w:asciiTheme="minorEastAsia" w:hAnsiTheme="minorEastAsia"/>
        </w:rPr>
      </w:pPr>
      <w:r w:rsidRPr="00AB1A6B">
        <w:rPr>
          <w:rFonts w:asciiTheme="minorEastAsia" w:hAnsiTheme="minorEastAsia" w:hint="eastAsia"/>
        </w:rPr>
        <w:t xml:space="preserve">　入湯税は、環境衛生</w:t>
      </w:r>
      <w:r w:rsidR="007543CE" w:rsidRPr="00AB1A6B">
        <w:rPr>
          <w:rFonts w:asciiTheme="minorEastAsia" w:hAnsiTheme="minorEastAsia" w:hint="eastAsia"/>
        </w:rPr>
        <w:t>施設</w:t>
      </w:r>
      <w:r w:rsidRPr="00AB1A6B">
        <w:rPr>
          <w:rFonts w:asciiTheme="minorEastAsia" w:hAnsiTheme="minorEastAsia" w:hint="eastAsia"/>
        </w:rPr>
        <w:t>、鉱泉源の保護管理施設及び消防施設その他消防活動に必要な施設の整備並びに観光の振興（観光施設の整備を含む。）に要する費用に充てるための目的税で、鉱泉浴場における入湯に対し、入湯客に課税するものです。</w:t>
      </w:r>
    </w:p>
    <w:p w14:paraId="76D1531E" w14:textId="77777777" w:rsidR="00E865B5" w:rsidRPr="00AB1A6B" w:rsidRDefault="00E865B5">
      <w:pPr>
        <w:rPr>
          <w:rFonts w:asciiTheme="minorEastAsia" w:hAnsiTheme="minorEastAsia"/>
        </w:rPr>
      </w:pPr>
      <w:r w:rsidRPr="00AB1A6B">
        <w:rPr>
          <w:rFonts w:asciiTheme="minorEastAsia" w:hAnsiTheme="minorEastAsia" w:hint="eastAsia"/>
        </w:rPr>
        <w:t xml:space="preserve">　入湯税の徴収については特別徴収の方法によることとされています。</w:t>
      </w:r>
    </w:p>
    <w:p w14:paraId="576E8DF9" w14:textId="77777777" w:rsidR="00E865B5" w:rsidRPr="00AB1A6B" w:rsidRDefault="00E865B5">
      <w:pPr>
        <w:rPr>
          <w:rFonts w:asciiTheme="minorEastAsia" w:hAnsiTheme="minorEastAsia"/>
        </w:rPr>
      </w:pPr>
    </w:p>
    <w:p w14:paraId="47496ED6" w14:textId="77777777" w:rsidR="00E865B5" w:rsidRPr="00AB1A6B" w:rsidRDefault="00E865B5">
      <w:pPr>
        <w:rPr>
          <w:rFonts w:asciiTheme="minorEastAsia" w:hAnsiTheme="minorEastAsia"/>
        </w:rPr>
      </w:pPr>
      <w:r w:rsidRPr="00AB1A6B">
        <w:rPr>
          <w:rFonts w:asciiTheme="minorEastAsia" w:hAnsiTheme="minorEastAsia" w:hint="eastAsia"/>
        </w:rPr>
        <w:t>（１）</w:t>
      </w:r>
      <w:r w:rsidR="007543CE" w:rsidRPr="00AB1A6B">
        <w:rPr>
          <w:rFonts w:asciiTheme="minorEastAsia" w:hAnsiTheme="minorEastAsia" w:hint="eastAsia"/>
        </w:rPr>
        <w:t>伊豆市の</w:t>
      </w:r>
      <w:r w:rsidRPr="00AB1A6B">
        <w:rPr>
          <w:rFonts w:asciiTheme="minorEastAsia" w:hAnsiTheme="minorEastAsia" w:hint="eastAsia"/>
        </w:rPr>
        <w:t>制度の概要</w:t>
      </w:r>
    </w:p>
    <w:tbl>
      <w:tblPr>
        <w:tblStyle w:val="a3"/>
        <w:tblW w:w="0" w:type="auto"/>
        <w:tblInd w:w="392" w:type="dxa"/>
        <w:tblLook w:val="04A0" w:firstRow="1" w:lastRow="0" w:firstColumn="1" w:lastColumn="0" w:noHBand="0" w:noVBand="1"/>
      </w:tblPr>
      <w:tblGrid>
        <w:gridCol w:w="1800"/>
        <w:gridCol w:w="6302"/>
      </w:tblGrid>
      <w:tr w:rsidR="00E865B5" w:rsidRPr="00AB1A6B" w14:paraId="73BBCB4F" w14:textId="77777777" w:rsidTr="00516B74">
        <w:tc>
          <w:tcPr>
            <w:tcW w:w="1843" w:type="dxa"/>
          </w:tcPr>
          <w:p w14:paraId="672DD85D" w14:textId="77777777" w:rsidR="00E865B5" w:rsidRPr="00AB1A6B" w:rsidRDefault="00984231" w:rsidP="00985ED8">
            <w:pPr>
              <w:jc w:val="center"/>
              <w:rPr>
                <w:rFonts w:asciiTheme="minorEastAsia" w:hAnsiTheme="minorEastAsia"/>
              </w:rPr>
            </w:pPr>
            <w:r w:rsidRPr="00AB1A6B">
              <w:rPr>
                <w:rFonts w:asciiTheme="minorEastAsia" w:hAnsiTheme="minorEastAsia" w:hint="eastAsia"/>
              </w:rPr>
              <w:t>納税義務者</w:t>
            </w:r>
          </w:p>
        </w:tc>
        <w:tc>
          <w:tcPr>
            <w:tcW w:w="6467" w:type="dxa"/>
          </w:tcPr>
          <w:p w14:paraId="64D252B5" w14:textId="77777777" w:rsidR="00E865B5" w:rsidRPr="00AB1A6B" w:rsidRDefault="00984231" w:rsidP="00985ED8">
            <w:pPr>
              <w:jc w:val="center"/>
              <w:rPr>
                <w:rFonts w:asciiTheme="minorEastAsia" w:hAnsiTheme="minorEastAsia"/>
              </w:rPr>
            </w:pPr>
            <w:r w:rsidRPr="00AB1A6B">
              <w:rPr>
                <w:rFonts w:asciiTheme="minorEastAsia" w:hAnsiTheme="minorEastAsia" w:hint="eastAsia"/>
              </w:rPr>
              <w:t>鉱泉浴場（温泉施設）の入湯客</w:t>
            </w:r>
          </w:p>
        </w:tc>
      </w:tr>
      <w:tr w:rsidR="00E865B5" w:rsidRPr="00AB1A6B" w14:paraId="5209A93D" w14:textId="77777777" w:rsidTr="00516B74">
        <w:tc>
          <w:tcPr>
            <w:tcW w:w="1843" w:type="dxa"/>
          </w:tcPr>
          <w:p w14:paraId="06738293" w14:textId="77777777" w:rsidR="00E865B5" w:rsidRPr="00AB1A6B" w:rsidRDefault="00984231">
            <w:pPr>
              <w:rPr>
                <w:rFonts w:asciiTheme="minorEastAsia" w:hAnsiTheme="minorEastAsia"/>
              </w:rPr>
            </w:pPr>
            <w:r w:rsidRPr="00AB1A6B">
              <w:rPr>
                <w:rFonts w:asciiTheme="minorEastAsia" w:hAnsiTheme="minorEastAsia" w:hint="eastAsia"/>
              </w:rPr>
              <w:t>課税免除される</w:t>
            </w:r>
            <w:r w:rsidR="000B09FF" w:rsidRPr="00AB1A6B">
              <w:rPr>
                <w:rFonts w:asciiTheme="minorEastAsia" w:hAnsiTheme="minorEastAsia" w:hint="eastAsia"/>
              </w:rPr>
              <w:t>者</w:t>
            </w:r>
          </w:p>
        </w:tc>
        <w:tc>
          <w:tcPr>
            <w:tcW w:w="6467" w:type="dxa"/>
          </w:tcPr>
          <w:p w14:paraId="1864F209" w14:textId="77777777" w:rsidR="00984231" w:rsidRPr="00AB1A6B" w:rsidRDefault="00984231">
            <w:pPr>
              <w:rPr>
                <w:rFonts w:asciiTheme="minorEastAsia" w:hAnsiTheme="minorEastAsia"/>
              </w:rPr>
            </w:pPr>
            <w:r w:rsidRPr="00AB1A6B">
              <w:rPr>
                <w:rFonts w:asciiTheme="minorEastAsia" w:hAnsiTheme="minorEastAsia" w:hint="eastAsia"/>
              </w:rPr>
              <w:t>①共同浴場または一般公衆浴場（いわゆる銭湯）に入湯する</w:t>
            </w:r>
            <w:r w:rsidR="000B09FF" w:rsidRPr="00AB1A6B">
              <w:rPr>
                <w:rFonts w:asciiTheme="minorEastAsia" w:hAnsiTheme="minorEastAsia" w:hint="eastAsia"/>
              </w:rPr>
              <w:t>者</w:t>
            </w:r>
          </w:p>
          <w:p w14:paraId="73A5F252" w14:textId="77777777" w:rsidR="00984231" w:rsidRPr="00AB1A6B" w:rsidRDefault="00984231" w:rsidP="00BB77CE">
            <w:pPr>
              <w:ind w:left="220" w:hangingChars="100" w:hanging="220"/>
              <w:rPr>
                <w:rFonts w:asciiTheme="minorEastAsia" w:hAnsiTheme="minorEastAsia"/>
              </w:rPr>
            </w:pPr>
            <w:r w:rsidRPr="00AB1A6B">
              <w:rPr>
                <w:rFonts w:asciiTheme="minorEastAsia" w:hAnsiTheme="minorEastAsia" w:hint="eastAsia"/>
              </w:rPr>
              <w:t>②学校（学校教育法第１条に規定する学校（大学を除く。））の教育上の見地から行われる行事に参加する</w:t>
            </w:r>
            <w:r w:rsidR="000B09FF" w:rsidRPr="00AB1A6B">
              <w:rPr>
                <w:rFonts w:asciiTheme="minorEastAsia" w:hAnsiTheme="minorEastAsia" w:hint="eastAsia"/>
              </w:rPr>
              <w:t>者</w:t>
            </w:r>
          </w:p>
          <w:p w14:paraId="404E36B0" w14:textId="77777777" w:rsidR="00984231" w:rsidRPr="00AB1A6B" w:rsidRDefault="0047256C" w:rsidP="00984231">
            <w:pPr>
              <w:rPr>
                <w:rFonts w:asciiTheme="minorEastAsia" w:hAnsiTheme="minorEastAsia"/>
              </w:rPr>
            </w:pPr>
            <w:r>
              <w:rPr>
                <w:rFonts w:asciiTheme="minorEastAsia" w:hAnsiTheme="minorEastAsia" w:hint="eastAsia"/>
              </w:rPr>
              <w:t>③年齢12</w:t>
            </w:r>
            <w:r w:rsidR="00984231" w:rsidRPr="00AB1A6B">
              <w:rPr>
                <w:rFonts w:asciiTheme="minorEastAsia" w:hAnsiTheme="minorEastAsia" w:hint="eastAsia"/>
              </w:rPr>
              <w:t>歳未満の</w:t>
            </w:r>
            <w:r w:rsidR="000B09FF" w:rsidRPr="00AB1A6B">
              <w:rPr>
                <w:rFonts w:asciiTheme="minorEastAsia" w:hAnsiTheme="minorEastAsia" w:hint="eastAsia"/>
              </w:rPr>
              <w:t>者</w:t>
            </w:r>
          </w:p>
          <w:p w14:paraId="1394E45E" w14:textId="77777777" w:rsidR="00984231" w:rsidRPr="00AB1A6B" w:rsidRDefault="00984231" w:rsidP="00BB77CE">
            <w:pPr>
              <w:ind w:left="220" w:hangingChars="100" w:hanging="220"/>
              <w:rPr>
                <w:rFonts w:asciiTheme="minorEastAsia" w:hAnsiTheme="minorEastAsia"/>
              </w:rPr>
            </w:pPr>
            <w:r w:rsidRPr="00AB1A6B">
              <w:rPr>
                <w:rFonts w:asciiTheme="minorEastAsia" w:hAnsiTheme="minorEastAsia" w:hint="eastAsia"/>
              </w:rPr>
              <w:t>④利用料金（宿泊及び飲食料金を含む。）が</w:t>
            </w:r>
            <w:r w:rsidR="00BB77CE" w:rsidRPr="00AB1A6B">
              <w:rPr>
                <w:rFonts w:asciiTheme="minorEastAsia" w:hAnsiTheme="minorEastAsia" w:hint="eastAsia"/>
              </w:rPr>
              <w:t>1,000</w:t>
            </w:r>
            <w:r w:rsidRPr="00AB1A6B">
              <w:rPr>
                <w:rFonts w:asciiTheme="minorEastAsia" w:hAnsiTheme="minorEastAsia" w:hint="eastAsia"/>
              </w:rPr>
              <w:t>円未満で鉱泉浴場を利用する</w:t>
            </w:r>
            <w:r w:rsidR="000B09FF" w:rsidRPr="00AB1A6B">
              <w:rPr>
                <w:rFonts w:asciiTheme="minorEastAsia" w:hAnsiTheme="minorEastAsia" w:hint="eastAsia"/>
              </w:rPr>
              <w:t>者</w:t>
            </w:r>
          </w:p>
        </w:tc>
      </w:tr>
      <w:tr w:rsidR="00E865B5" w:rsidRPr="00AB1A6B" w14:paraId="6885C4E2" w14:textId="77777777" w:rsidTr="00516B74">
        <w:tc>
          <w:tcPr>
            <w:tcW w:w="1843" w:type="dxa"/>
          </w:tcPr>
          <w:p w14:paraId="57AE60C0" w14:textId="77777777" w:rsidR="00E865B5" w:rsidRPr="00AB1A6B" w:rsidRDefault="00984231">
            <w:pPr>
              <w:rPr>
                <w:rFonts w:asciiTheme="minorEastAsia" w:hAnsiTheme="minorEastAsia"/>
              </w:rPr>
            </w:pPr>
            <w:r w:rsidRPr="00AB1A6B">
              <w:rPr>
                <w:rFonts w:asciiTheme="minorEastAsia" w:hAnsiTheme="minorEastAsia" w:hint="eastAsia"/>
              </w:rPr>
              <w:t>税率</w:t>
            </w:r>
          </w:p>
        </w:tc>
        <w:tc>
          <w:tcPr>
            <w:tcW w:w="6467" w:type="dxa"/>
          </w:tcPr>
          <w:p w14:paraId="57C28C8D" w14:textId="77777777" w:rsidR="00E865B5" w:rsidRPr="00AB1A6B" w:rsidRDefault="00984231">
            <w:pPr>
              <w:rPr>
                <w:rFonts w:asciiTheme="minorEastAsia" w:hAnsiTheme="minorEastAsia"/>
              </w:rPr>
            </w:pPr>
            <w:r w:rsidRPr="00AB1A6B">
              <w:rPr>
                <w:rFonts w:asciiTheme="minorEastAsia" w:hAnsiTheme="minorEastAsia" w:hint="eastAsia"/>
              </w:rPr>
              <w:t>①施設での利用料金が</w:t>
            </w:r>
            <w:r w:rsidR="00BB77CE" w:rsidRPr="00AB1A6B">
              <w:rPr>
                <w:rFonts w:asciiTheme="minorEastAsia" w:hAnsiTheme="minorEastAsia" w:hint="eastAsia"/>
              </w:rPr>
              <w:t>5,000</w:t>
            </w:r>
            <w:r w:rsidRPr="00AB1A6B">
              <w:rPr>
                <w:rFonts w:asciiTheme="minorEastAsia" w:hAnsiTheme="minorEastAsia" w:hint="eastAsia"/>
              </w:rPr>
              <w:t>円以上の</w:t>
            </w:r>
            <w:r w:rsidR="000B09FF" w:rsidRPr="00AB1A6B">
              <w:rPr>
                <w:rFonts w:asciiTheme="minorEastAsia" w:hAnsiTheme="minorEastAsia" w:hint="eastAsia"/>
              </w:rPr>
              <w:t>者</w:t>
            </w:r>
            <w:r w:rsidRPr="00AB1A6B">
              <w:rPr>
                <w:rFonts w:asciiTheme="minorEastAsia" w:hAnsiTheme="minorEastAsia" w:hint="eastAsia"/>
              </w:rPr>
              <w:t xml:space="preserve">　　</w:t>
            </w:r>
            <w:r w:rsidR="00BB77CE" w:rsidRPr="00AB1A6B">
              <w:rPr>
                <w:rFonts w:asciiTheme="minorEastAsia" w:hAnsiTheme="minorEastAsia" w:hint="eastAsia"/>
              </w:rPr>
              <w:t>150</w:t>
            </w:r>
            <w:r w:rsidRPr="00AB1A6B">
              <w:rPr>
                <w:rFonts w:asciiTheme="minorEastAsia" w:hAnsiTheme="minorEastAsia" w:hint="eastAsia"/>
              </w:rPr>
              <w:t>円</w:t>
            </w:r>
          </w:p>
          <w:p w14:paraId="5D96DF27" w14:textId="77777777" w:rsidR="00984231" w:rsidRPr="00AB1A6B" w:rsidRDefault="00984231">
            <w:pPr>
              <w:rPr>
                <w:rFonts w:asciiTheme="minorEastAsia" w:hAnsiTheme="minorEastAsia"/>
              </w:rPr>
            </w:pPr>
            <w:r w:rsidRPr="00AB1A6B">
              <w:rPr>
                <w:rFonts w:asciiTheme="minorEastAsia" w:hAnsiTheme="minorEastAsia" w:hint="eastAsia"/>
              </w:rPr>
              <w:t>②施設での利用料金が</w:t>
            </w:r>
            <w:r w:rsidR="00BB77CE" w:rsidRPr="00AB1A6B">
              <w:rPr>
                <w:rFonts w:asciiTheme="minorEastAsia" w:hAnsiTheme="minorEastAsia" w:hint="eastAsia"/>
              </w:rPr>
              <w:t>1,000</w:t>
            </w:r>
            <w:r w:rsidRPr="00AB1A6B">
              <w:rPr>
                <w:rFonts w:asciiTheme="minorEastAsia" w:hAnsiTheme="minorEastAsia" w:hint="eastAsia"/>
              </w:rPr>
              <w:t>円以上</w:t>
            </w:r>
            <w:r w:rsidR="00BB77CE" w:rsidRPr="00AB1A6B">
              <w:rPr>
                <w:rFonts w:asciiTheme="minorEastAsia" w:hAnsiTheme="minorEastAsia" w:hint="eastAsia"/>
              </w:rPr>
              <w:t>5,000</w:t>
            </w:r>
            <w:r w:rsidRPr="00AB1A6B">
              <w:rPr>
                <w:rFonts w:asciiTheme="minorEastAsia" w:hAnsiTheme="minorEastAsia" w:hint="eastAsia"/>
              </w:rPr>
              <w:t>円未満の</w:t>
            </w:r>
            <w:r w:rsidR="000B09FF" w:rsidRPr="00AB1A6B">
              <w:rPr>
                <w:rFonts w:asciiTheme="minorEastAsia" w:hAnsiTheme="minorEastAsia" w:hint="eastAsia"/>
              </w:rPr>
              <w:t>者</w:t>
            </w:r>
          </w:p>
          <w:p w14:paraId="7FFBC483" w14:textId="77777777" w:rsidR="00984231" w:rsidRPr="00AB1A6B" w:rsidRDefault="00984231">
            <w:pPr>
              <w:rPr>
                <w:rFonts w:asciiTheme="minorEastAsia" w:hAnsiTheme="minorEastAsia"/>
              </w:rPr>
            </w:pPr>
            <w:r w:rsidRPr="00AB1A6B">
              <w:rPr>
                <w:rFonts w:asciiTheme="minorEastAsia" w:hAnsiTheme="minorEastAsia" w:hint="eastAsia"/>
              </w:rPr>
              <w:t xml:space="preserve">　　　　　　　　　　　　　　　　　　　　</w:t>
            </w:r>
            <w:r w:rsidR="00BB77CE" w:rsidRPr="00AB1A6B">
              <w:rPr>
                <w:rFonts w:asciiTheme="minorEastAsia" w:hAnsiTheme="minorEastAsia" w:hint="eastAsia"/>
              </w:rPr>
              <w:t>100</w:t>
            </w:r>
            <w:r w:rsidRPr="00AB1A6B">
              <w:rPr>
                <w:rFonts w:asciiTheme="minorEastAsia" w:hAnsiTheme="minorEastAsia" w:hint="eastAsia"/>
              </w:rPr>
              <w:t>円</w:t>
            </w:r>
          </w:p>
          <w:p w14:paraId="78AEE4A0" w14:textId="77777777" w:rsidR="00E01DB3" w:rsidRPr="00AB1A6B" w:rsidRDefault="00E01DB3" w:rsidP="005B23AB">
            <w:pPr>
              <w:rPr>
                <w:rFonts w:asciiTheme="minorEastAsia" w:hAnsiTheme="minorEastAsia"/>
              </w:rPr>
            </w:pPr>
            <w:r w:rsidRPr="00AB1A6B">
              <w:rPr>
                <w:rFonts w:asciiTheme="minorEastAsia" w:hAnsiTheme="minorEastAsia" w:hint="eastAsia"/>
              </w:rPr>
              <w:t>※</w:t>
            </w:r>
            <w:r w:rsidR="00985ED8" w:rsidRPr="00AB1A6B">
              <w:rPr>
                <w:rFonts w:asciiTheme="minorEastAsia" w:hAnsiTheme="minorEastAsia" w:hint="eastAsia"/>
              </w:rPr>
              <w:t>宿泊の場合は1泊につき。料金は</w:t>
            </w:r>
            <w:r w:rsidRPr="00AB1A6B">
              <w:rPr>
                <w:rFonts w:asciiTheme="minorEastAsia" w:hAnsiTheme="minorEastAsia" w:hint="eastAsia"/>
              </w:rPr>
              <w:t>宿泊、日帰</w:t>
            </w:r>
            <w:r w:rsidR="00516B74" w:rsidRPr="00AB1A6B">
              <w:rPr>
                <w:rFonts w:asciiTheme="minorEastAsia" w:hAnsiTheme="minorEastAsia" w:hint="eastAsia"/>
              </w:rPr>
              <w:t>り</w:t>
            </w:r>
            <w:r w:rsidR="005B23AB" w:rsidRPr="00AB1A6B">
              <w:rPr>
                <w:rFonts w:asciiTheme="minorEastAsia" w:hAnsiTheme="minorEastAsia" w:hint="eastAsia"/>
              </w:rPr>
              <w:t>を</w:t>
            </w:r>
            <w:r w:rsidRPr="00AB1A6B">
              <w:rPr>
                <w:rFonts w:asciiTheme="minorEastAsia" w:hAnsiTheme="minorEastAsia" w:hint="eastAsia"/>
              </w:rPr>
              <w:t>問いません。</w:t>
            </w:r>
          </w:p>
        </w:tc>
      </w:tr>
      <w:tr w:rsidR="00E865B5" w:rsidRPr="00AB1A6B" w14:paraId="37EED395" w14:textId="77777777" w:rsidTr="00516B74">
        <w:tc>
          <w:tcPr>
            <w:tcW w:w="1843" w:type="dxa"/>
          </w:tcPr>
          <w:p w14:paraId="6EDF0E8E" w14:textId="77777777" w:rsidR="00E865B5" w:rsidRPr="00AB1A6B" w:rsidRDefault="00984231">
            <w:pPr>
              <w:rPr>
                <w:rFonts w:asciiTheme="minorEastAsia" w:hAnsiTheme="minorEastAsia"/>
              </w:rPr>
            </w:pPr>
            <w:r w:rsidRPr="00AB1A6B">
              <w:rPr>
                <w:rFonts w:asciiTheme="minorEastAsia" w:hAnsiTheme="minorEastAsia" w:hint="eastAsia"/>
              </w:rPr>
              <w:t>徴収の方法</w:t>
            </w:r>
          </w:p>
        </w:tc>
        <w:tc>
          <w:tcPr>
            <w:tcW w:w="6467" w:type="dxa"/>
          </w:tcPr>
          <w:p w14:paraId="7E3E5278" w14:textId="7A3094CE" w:rsidR="00E865B5" w:rsidRPr="00AB1A6B" w:rsidRDefault="00984231">
            <w:pPr>
              <w:rPr>
                <w:rFonts w:asciiTheme="minorEastAsia" w:hAnsiTheme="minorEastAsia"/>
              </w:rPr>
            </w:pPr>
            <w:r w:rsidRPr="00AB1A6B">
              <w:rPr>
                <w:rFonts w:asciiTheme="minorEastAsia" w:hAnsiTheme="minorEastAsia" w:hint="eastAsia"/>
              </w:rPr>
              <w:t>徴収については、特別徴収の方法）による。</w:t>
            </w:r>
          </w:p>
        </w:tc>
      </w:tr>
      <w:tr w:rsidR="00E865B5" w:rsidRPr="00AB1A6B" w14:paraId="5CA287C8" w14:textId="77777777" w:rsidTr="00985ED8">
        <w:trPr>
          <w:trHeight w:val="442"/>
        </w:trPr>
        <w:tc>
          <w:tcPr>
            <w:tcW w:w="1843" w:type="dxa"/>
            <w:vAlign w:val="center"/>
          </w:tcPr>
          <w:p w14:paraId="6037DD0F" w14:textId="77777777" w:rsidR="00E865B5" w:rsidRPr="00AB1A6B" w:rsidRDefault="00984231" w:rsidP="00985ED8">
            <w:pPr>
              <w:rPr>
                <w:rFonts w:asciiTheme="minorEastAsia" w:hAnsiTheme="minorEastAsia"/>
              </w:rPr>
            </w:pPr>
            <w:r w:rsidRPr="00AB1A6B">
              <w:rPr>
                <w:rFonts w:asciiTheme="minorEastAsia" w:hAnsiTheme="minorEastAsia" w:hint="eastAsia"/>
              </w:rPr>
              <w:t>特別徴収義務者</w:t>
            </w:r>
          </w:p>
        </w:tc>
        <w:tc>
          <w:tcPr>
            <w:tcW w:w="6467" w:type="dxa"/>
            <w:vAlign w:val="center"/>
          </w:tcPr>
          <w:p w14:paraId="5A2871CC" w14:textId="77777777" w:rsidR="00E865B5" w:rsidRPr="00AB1A6B" w:rsidRDefault="00984231" w:rsidP="00985ED8">
            <w:pPr>
              <w:rPr>
                <w:rFonts w:asciiTheme="minorEastAsia" w:hAnsiTheme="minorEastAsia"/>
              </w:rPr>
            </w:pPr>
            <w:r w:rsidRPr="00AB1A6B">
              <w:rPr>
                <w:rFonts w:asciiTheme="minorEastAsia" w:hAnsiTheme="minorEastAsia" w:hint="eastAsia"/>
              </w:rPr>
              <w:t>鉱泉浴場の経営者</w:t>
            </w:r>
          </w:p>
        </w:tc>
      </w:tr>
      <w:tr w:rsidR="00E865B5" w:rsidRPr="00AB1A6B" w14:paraId="3526787F" w14:textId="77777777" w:rsidTr="00516B74">
        <w:tc>
          <w:tcPr>
            <w:tcW w:w="1843" w:type="dxa"/>
          </w:tcPr>
          <w:p w14:paraId="623FFA57" w14:textId="77777777" w:rsidR="00E865B5" w:rsidRPr="00AB1A6B" w:rsidRDefault="00984231">
            <w:pPr>
              <w:rPr>
                <w:rFonts w:asciiTheme="minorEastAsia" w:hAnsiTheme="minorEastAsia"/>
              </w:rPr>
            </w:pPr>
            <w:r w:rsidRPr="00AB1A6B">
              <w:rPr>
                <w:rFonts w:asciiTheme="minorEastAsia" w:hAnsiTheme="minorEastAsia" w:hint="eastAsia"/>
              </w:rPr>
              <w:t>特別徴収義務者の手続</w:t>
            </w:r>
          </w:p>
        </w:tc>
        <w:tc>
          <w:tcPr>
            <w:tcW w:w="6467" w:type="dxa"/>
          </w:tcPr>
          <w:p w14:paraId="4B73D105" w14:textId="77777777" w:rsidR="00E865B5" w:rsidRPr="00AB1A6B" w:rsidRDefault="00984231">
            <w:pPr>
              <w:rPr>
                <w:rFonts w:asciiTheme="minorEastAsia" w:hAnsiTheme="minorEastAsia"/>
              </w:rPr>
            </w:pPr>
            <w:r w:rsidRPr="00AB1A6B">
              <w:rPr>
                <w:rFonts w:asciiTheme="minorEastAsia" w:hAnsiTheme="minorEastAsia" w:hint="eastAsia"/>
              </w:rPr>
              <w:t>特別徴</w:t>
            </w:r>
            <w:r w:rsidR="0047256C">
              <w:rPr>
                <w:rFonts w:asciiTheme="minorEastAsia" w:hAnsiTheme="minorEastAsia" w:hint="eastAsia"/>
              </w:rPr>
              <w:t>収義務者（鉱泉浴場経営者）は、入湯客から入湯税を徴収し、毎月15</w:t>
            </w:r>
            <w:r w:rsidRPr="00AB1A6B">
              <w:rPr>
                <w:rFonts w:asciiTheme="minorEastAsia" w:hAnsiTheme="minorEastAsia" w:hint="eastAsia"/>
              </w:rPr>
              <w:t>日までに前月分の入湯客数、税額その他必要な事項を記載した納入申告書</w:t>
            </w:r>
            <w:r w:rsidR="0010162E">
              <w:rPr>
                <w:rFonts w:asciiTheme="minorEastAsia" w:hAnsiTheme="minorEastAsia" w:hint="eastAsia"/>
              </w:rPr>
              <w:t>を</w:t>
            </w:r>
            <w:r w:rsidRPr="00AB1A6B">
              <w:rPr>
                <w:rFonts w:asciiTheme="minorEastAsia" w:hAnsiTheme="minorEastAsia" w:hint="eastAsia"/>
              </w:rPr>
              <w:t>提出するととともに、納入金を伊豆市に納入</w:t>
            </w:r>
            <w:r w:rsidR="007543CE" w:rsidRPr="00AB1A6B">
              <w:rPr>
                <w:rFonts w:asciiTheme="minorEastAsia" w:hAnsiTheme="minorEastAsia" w:hint="eastAsia"/>
              </w:rPr>
              <w:t>してください</w:t>
            </w:r>
            <w:r w:rsidRPr="00AB1A6B">
              <w:rPr>
                <w:rFonts w:asciiTheme="minorEastAsia" w:hAnsiTheme="minorEastAsia" w:hint="eastAsia"/>
              </w:rPr>
              <w:t>。</w:t>
            </w:r>
          </w:p>
        </w:tc>
      </w:tr>
      <w:tr w:rsidR="00984231" w:rsidRPr="00AB1A6B" w14:paraId="0936D51E" w14:textId="77777777" w:rsidTr="00516B74">
        <w:tc>
          <w:tcPr>
            <w:tcW w:w="1843" w:type="dxa"/>
          </w:tcPr>
          <w:p w14:paraId="1FE96526" w14:textId="77777777" w:rsidR="00984231" w:rsidRPr="00AB1A6B" w:rsidRDefault="00984231">
            <w:pPr>
              <w:rPr>
                <w:rFonts w:asciiTheme="minorEastAsia" w:hAnsiTheme="minorEastAsia"/>
              </w:rPr>
            </w:pPr>
            <w:r w:rsidRPr="00AB1A6B">
              <w:rPr>
                <w:rFonts w:asciiTheme="minorEastAsia" w:hAnsiTheme="minorEastAsia" w:hint="eastAsia"/>
              </w:rPr>
              <w:t>特別徴収義務者の申告</w:t>
            </w:r>
          </w:p>
        </w:tc>
        <w:tc>
          <w:tcPr>
            <w:tcW w:w="6467" w:type="dxa"/>
          </w:tcPr>
          <w:p w14:paraId="57DA2172" w14:textId="77777777" w:rsidR="00984231" w:rsidRPr="00AB1A6B" w:rsidRDefault="00984231" w:rsidP="00BB77CE">
            <w:pPr>
              <w:ind w:left="220" w:hangingChars="100" w:hanging="220"/>
              <w:rPr>
                <w:rFonts w:asciiTheme="minorEastAsia" w:hAnsiTheme="minorEastAsia"/>
              </w:rPr>
            </w:pPr>
            <w:r w:rsidRPr="00AB1A6B">
              <w:rPr>
                <w:rFonts w:asciiTheme="minorEastAsia" w:hAnsiTheme="minorEastAsia" w:hint="eastAsia"/>
              </w:rPr>
              <w:t>①鉱泉浴場を経営しようとする</w:t>
            </w:r>
            <w:r w:rsidR="000B09FF" w:rsidRPr="00AB1A6B">
              <w:rPr>
                <w:rFonts w:asciiTheme="minorEastAsia" w:hAnsiTheme="minorEastAsia" w:hint="eastAsia"/>
              </w:rPr>
              <w:t>者</w:t>
            </w:r>
            <w:r w:rsidRPr="00AB1A6B">
              <w:rPr>
                <w:rFonts w:asciiTheme="minorEastAsia" w:hAnsiTheme="minorEastAsia" w:hint="eastAsia"/>
              </w:rPr>
              <w:t>は、経営を開始する前日までに、必要な事項を記載した経営申告書を市長に提出</w:t>
            </w:r>
            <w:r w:rsidR="007543CE" w:rsidRPr="00AB1A6B">
              <w:rPr>
                <w:rFonts w:asciiTheme="minorEastAsia" w:hAnsiTheme="minorEastAsia" w:hint="eastAsia"/>
              </w:rPr>
              <w:t>してください</w:t>
            </w:r>
            <w:r w:rsidRPr="00AB1A6B">
              <w:rPr>
                <w:rFonts w:asciiTheme="minorEastAsia" w:hAnsiTheme="minorEastAsia" w:hint="eastAsia"/>
              </w:rPr>
              <w:t>。</w:t>
            </w:r>
          </w:p>
          <w:p w14:paraId="6641E68E" w14:textId="77777777" w:rsidR="00984231" w:rsidRPr="00AB1A6B" w:rsidRDefault="00984231" w:rsidP="00BB77CE">
            <w:pPr>
              <w:ind w:left="220" w:hangingChars="100" w:hanging="220"/>
              <w:rPr>
                <w:rFonts w:asciiTheme="minorEastAsia" w:hAnsiTheme="minorEastAsia"/>
              </w:rPr>
            </w:pPr>
            <w:r w:rsidRPr="00AB1A6B">
              <w:rPr>
                <w:rFonts w:asciiTheme="minorEastAsia" w:hAnsiTheme="minorEastAsia" w:hint="eastAsia"/>
              </w:rPr>
              <w:t>②提出した経営申告書の内容に異動があったときは、直ちにその旨を記載した経営申告書を提出</w:t>
            </w:r>
            <w:r w:rsidR="007543CE" w:rsidRPr="00AB1A6B">
              <w:rPr>
                <w:rFonts w:asciiTheme="minorEastAsia" w:hAnsiTheme="minorEastAsia" w:hint="eastAsia"/>
              </w:rPr>
              <w:t>してください</w:t>
            </w:r>
            <w:r w:rsidRPr="00AB1A6B">
              <w:rPr>
                <w:rFonts w:asciiTheme="minorEastAsia" w:hAnsiTheme="minorEastAsia" w:hint="eastAsia"/>
              </w:rPr>
              <w:t>。</w:t>
            </w:r>
          </w:p>
        </w:tc>
      </w:tr>
      <w:tr w:rsidR="00984231" w:rsidRPr="00AB1A6B" w14:paraId="6B1466B8" w14:textId="77777777" w:rsidTr="00516B74">
        <w:tc>
          <w:tcPr>
            <w:tcW w:w="1843" w:type="dxa"/>
          </w:tcPr>
          <w:p w14:paraId="179A9939" w14:textId="77777777" w:rsidR="00984231" w:rsidRPr="00AB1A6B" w:rsidRDefault="00984231">
            <w:pPr>
              <w:rPr>
                <w:rFonts w:asciiTheme="minorEastAsia" w:hAnsiTheme="minorEastAsia"/>
              </w:rPr>
            </w:pPr>
            <w:r w:rsidRPr="00AB1A6B">
              <w:rPr>
                <w:rFonts w:asciiTheme="minorEastAsia" w:hAnsiTheme="minorEastAsia" w:hint="eastAsia"/>
              </w:rPr>
              <w:t>帳簿記載義務等</w:t>
            </w:r>
          </w:p>
        </w:tc>
        <w:tc>
          <w:tcPr>
            <w:tcW w:w="6467" w:type="dxa"/>
          </w:tcPr>
          <w:p w14:paraId="20F4D176" w14:textId="77777777" w:rsidR="00984231" w:rsidRPr="00AB1A6B" w:rsidRDefault="00984231" w:rsidP="007543CE">
            <w:pPr>
              <w:rPr>
                <w:rFonts w:asciiTheme="minorEastAsia" w:hAnsiTheme="minorEastAsia"/>
              </w:rPr>
            </w:pPr>
            <w:r w:rsidRPr="00AB1A6B">
              <w:rPr>
                <w:rFonts w:asciiTheme="minorEastAsia" w:hAnsiTheme="minorEastAsia" w:hint="eastAsia"/>
              </w:rPr>
              <w:t>特別徴収義務者は、入湯客数などの必要な事項を帳簿に記載し、</w:t>
            </w:r>
            <w:r w:rsidR="007543CE" w:rsidRPr="00AB1A6B">
              <w:rPr>
                <w:rFonts w:asciiTheme="minorEastAsia" w:hAnsiTheme="minorEastAsia" w:hint="eastAsia"/>
              </w:rPr>
              <w:t>そ</w:t>
            </w:r>
            <w:r w:rsidRPr="00AB1A6B">
              <w:rPr>
                <w:rFonts w:asciiTheme="minorEastAsia" w:hAnsiTheme="minorEastAsia" w:hint="eastAsia"/>
              </w:rPr>
              <w:t>の帳簿を記載の日から５年間保存</w:t>
            </w:r>
            <w:r w:rsidR="007543CE" w:rsidRPr="00AB1A6B">
              <w:rPr>
                <w:rFonts w:asciiTheme="minorEastAsia" w:hAnsiTheme="minorEastAsia" w:hint="eastAsia"/>
              </w:rPr>
              <w:t>してください</w:t>
            </w:r>
            <w:r w:rsidRPr="00AB1A6B">
              <w:rPr>
                <w:rFonts w:asciiTheme="minorEastAsia" w:hAnsiTheme="minorEastAsia" w:hint="eastAsia"/>
              </w:rPr>
              <w:t>。</w:t>
            </w:r>
          </w:p>
        </w:tc>
      </w:tr>
    </w:tbl>
    <w:p w14:paraId="08B58C4B" w14:textId="77777777" w:rsidR="00E01DB3" w:rsidRPr="00AB1A6B" w:rsidRDefault="007543CE" w:rsidP="00516B74">
      <w:pPr>
        <w:ind w:left="880" w:hangingChars="400" w:hanging="880"/>
        <w:rPr>
          <w:rFonts w:asciiTheme="minorEastAsia" w:hAnsiTheme="minorEastAsia"/>
        </w:rPr>
      </w:pPr>
      <w:r w:rsidRPr="00AB1A6B">
        <w:rPr>
          <w:rFonts w:asciiTheme="minorEastAsia" w:hAnsiTheme="minorEastAsia" w:hint="eastAsia"/>
        </w:rPr>
        <w:t xml:space="preserve">　　※　「共同浴場」とは、寮、社宅、療養所等に付設され、日常の利用にともされ</w:t>
      </w:r>
      <w:r w:rsidR="00516B74" w:rsidRPr="00AB1A6B">
        <w:rPr>
          <w:rFonts w:asciiTheme="minorEastAsia" w:hAnsiTheme="minorEastAsia" w:hint="eastAsia"/>
        </w:rPr>
        <w:t>る</w:t>
      </w:r>
      <w:r w:rsidRPr="00AB1A6B">
        <w:rPr>
          <w:rFonts w:asciiTheme="minorEastAsia" w:hAnsiTheme="minorEastAsia" w:hint="eastAsia"/>
        </w:rPr>
        <w:t>もの。</w:t>
      </w:r>
    </w:p>
    <w:p w14:paraId="37D3DF01" w14:textId="77777777" w:rsidR="00E865B5" w:rsidRPr="00AB1A6B" w:rsidRDefault="00E01DB3" w:rsidP="00516B74">
      <w:pPr>
        <w:ind w:leftChars="400" w:left="880"/>
        <w:rPr>
          <w:rFonts w:asciiTheme="minorEastAsia" w:hAnsiTheme="minorEastAsia"/>
        </w:rPr>
      </w:pPr>
      <w:r w:rsidRPr="00AB1A6B">
        <w:rPr>
          <w:rFonts w:asciiTheme="minorEastAsia" w:hAnsiTheme="minorEastAsia" w:hint="eastAsia"/>
        </w:rPr>
        <w:t>「</w:t>
      </w:r>
      <w:r w:rsidR="007543CE" w:rsidRPr="00AB1A6B">
        <w:rPr>
          <w:rFonts w:asciiTheme="minorEastAsia" w:hAnsiTheme="minorEastAsia" w:hint="eastAsia"/>
        </w:rPr>
        <w:t>一般公衆浴場</w:t>
      </w:r>
      <w:r w:rsidRPr="00AB1A6B">
        <w:rPr>
          <w:rFonts w:asciiTheme="minorEastAsia" w:hAnsiTheme="minorEastAsia" w:hint="eastAsia"/>
        </w:rPr>
        <w:t>」</w:t>
      </w:r>
      <w:r w:rsidR="007543CE" w:rsidRPr="00AB1A6B">
        <w:rPr>
          <w:rFonts w:asciiTheme="minorEastAsia" w:hAnsiTheme="minorEastAsia" w:hint="eastAsia"/>
        </w:rPr>
        <w:t>とは、地域住民の日常生活において保健衛生上必要なものとして利用され</w:t>
      </w:r>
      <w:r w:rsidRPr="00AB1A6B">
        <w:rPr>
          <w:rFonts w:asciiTheme="minorEastAsia" w:hAnsiTheme="minorEastAsia" w:hint="eastAsia"/>
        </w:rPr>
        <w:t>るもの。</w:t>
      </w:r>
    </w:p>
    <w:p w14:paraId="561F0753" w14:textId="77777777" w:rsidR="00516B74" w:rsidRDefault="00516B74">
      <w:pPr>
        <w:widowControl/>
        <w:jc w:val="left"/>
      </w:pPr>
    </w:p>
    <w:p w14:paraId="7F68CC72" w14:textId="77777777" w:rsidR="00516B74" w:rsidRDefault="00516B74" w:rsidP="00E01DB3">
      <w:r>
        <w:rPr>
          <w:rFonts w:hint="eastAsia"/>
        </w:rPr>
        <w:lastRenderedPageBreak/>
        <w:t>（２）入湯税納入の流れ</w:t>
      </w:r>
    </w:p>
    <w:p w14:paraId="727834B0" w14:textId="77777777" w:rsidR="00985ED8" w:rsidRDefault="00985ED8" w:rsidP="00E01DB3"/>
    <w:p w14:paraId="088A26C6" w14:textId="77777777" w:rsidR="00985ED8" w:rsidRDefault="00E76417" w:rsidP="00E01DB3">
      <w:r w:rsidRPr="00E76417">
        <w:rPr>
          <w:noProof/>
        </w:rPr>
        <w:drawing>
          <wp:inline distT="0" distB="0" distL="0" distR="0" wp14:anchorId="63109F6A" wp14:editId="0FC08A71">
            <wp:extent cx="5400675" cy="17907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790489"/>
                    </a:xfrm>
                    <a:prstGeom prst="rect">
                      <a:avLst/>
                    </a:prstGeom>
                    <a:noFill/>
                    <a:ln>
                      <a:noFill/>
                    </a:ln>
                  </pic:spPr>
                </pic:pic>
              </a:graphicData>
            </a:graphic>
          </wp:inline>
        </w:drawing>
      </w:r>
    </w:p>
    <w:p w14:paraId="36FE1D86" w14:textId="77777777" w:rsidR="001273C7" w:rsidRDefault="001273C7" w:rsidP="00E01DB3"/>
    <w:p w14:paraId="4DBF5BDF" w14:textId="77777777" w:rsidR="00985ED8" w:rsidRDefault="00985ED8" w:rsidP="00E01DB3"/>
    <w:p w14:paraId="41344AB6" w14:textId="77777777" w:rsidR="00E01DB3" w:rsidRPr="00AB1A6B" w:rsidRDefault="00516B74" w:rsidP="00E01DB3">
      <w:pPr>
        <w:rPr>
          <w:rFonts w:asciiTheme="minorEastAsia" w:hAnsiTheme="minorEastAsia"/>
          <w:sz w:val="28"/>
        </w:rPr>
      </w:pPr>
      <w:r w:rsidRPr="00AB1A6B">
        <w:rPr>
          <w:rFonts w:asciiTheme="minorEastAsia" w:hAnsiTheme="minorEastAsia" w:hint="eastAsia"/>
          <w:sz w:val="28"/>
        </w:rPr>
        <w:t>３　納税義務者</w:t>
      </w:r>
    </w:p>
    <w:p w14:paraId="0E22F3A6" w14:textId="77777777" w:rsidR="00516B74" w:rsidRPr="00AB1A6B" w:rsidRDefault="00516B74" w:rsidP="00E01DB3">
      <w:pPr>
        <w:rPr>
          <w:rFonts w:asciiTheme="minorEastAsia" w:hAnsiTheme="minorEastAsia"/>
        </w:rPr>
      </w:pPr>
    </w:p>
    <w:p w14:paraId="6DE9DE60" w14:textId="77777777" w:rsidR="00516B74" w:rsidRPr="00AB1A6B" w:rsidRDefault="00516B74" w:rsidP="00E01DB3">
      <w:pPr>
        <w:rPr>
          <w:rFonts w:asciiTheme="minorEastAsia" w:hAnsiTheme="minorEastAsia"/>
        </w:rPr>
      </w:pPr>
      <w:r w:rsidRPr="00AB1A6B">
        <w:rPr>
          <w:rFonts w:asciiTheme="minorEastAsia" w:hAnsiTheme="minorEastAsia" w:hint="eastAsia"/>
        </w:rPr>
        <w:t xml:space="preserve">　納税義務者は、市内の鉱泉浴場（温泉施設）において入湯した入湯客です。</w:t>
      </w:r>
    </w:p>
    <w:p w14:paraId="4004F61F" w14:textId="77777777" w:rsidR="00BF46CB" w:rsidRPr="00AB1A6B" w:rsidRDefault="00BF46CB" w:rsidP="00BF46CB">
      <w:pPr>
        <w:ind w:left="220" w:hangingChars="100" w:hanging="220"/>
        <w:rPr>
          <w:rFonts w:asciiTheme="minorEastAsia" w:hAnsiTheme="minorEastAsia"/>
        </w:rPr>
      </w:pPr>
      <w:r w:rsidRPr="00AB1A6B">
        <w:rPr>
          <w:rFonts w:asciiTheme="minorEastAsia" w:hAnsiTheme="minorEastAsia" w:hint="eastAsia"/>
        </w:rPr>
        <w:t xml:space="preserve">　・「鉱泉浴場」とは、原則として温泉法に規定する温泉を利用する入浴施設をいい、「温泉」とは、温泉法において「地中から湧出する温水、鉱水及び水蒸気その他のガスで一定の温度又は物質を有するもの」とされています。</w:t>
      </w:r>
    </w:p>
    <w:p w14:paraId="1962D6CF" w14:textId="77777777" w:rsidR="00BF46CB" w:rsidRPr="00AB1A6B" w:rsidRDefault="00BF46CB" w:rsidP="00BF46CB">
      <w:pPr>
        <w:ind w:left="220" w:hangingChars="100" w:hanging="220"/>
        <w:rPr>
          <w:rFonts w:asciiTheme="minorEastAsia" w:hAnsiTheme="minorEastAsia"/>
        </w:rPr>
      </w:pPr>
      <w:r w:rsidRPr="00AB1A6B">
        <w:rPr>
          <w:rFonts w:asciiTheme="minorEastAsia" w:hAnsiTheme="minorEastAsia" w:hint="eastAsia"/>
        </w:rPr>
        <w:t xml:space="preserve">　・温泉を外から運んでいる、いわゆる「運び湯」による温泉利用施設も、入湯税の課税対象となります。</w:t>
      </w:r>
    </w:p>
    <w:p w14:paraId="7FD78AFA" w14:textId="77777777" w:rsidR="00BF46CB" w:rsidRPr="00AB1A6B" w:rsidRDefault="00BF46CB" w:rsidP="00BF46CB">
      <w:pPr>
        <w:ind w:left="220" w:hangingChars="100" w:hanging="220"/>
        <w:rPr>
          <w:rFonts w:asciiTheme="minorEastAsia" w:hAnsiTheme="minorEastAsia"/>
        </w:rPr>
      </w:pPr>
    </w:p>
    <w:p w14:paraId="0AFB997A" w14:textId="77777777" w:rsidR="00BF46CB" w:rsidRPr="00AB1A6B" w:rsidRDefault="00BF46CB" w:rsidP="00C001A5">
      <w:pPr>
        <w:ind w:left="280" w:hangingChars="100" w:hanging="280"/>
        <w:rPr>
          <w:rFonts w:asciiTheme="minorEastAsia" w:hAnsiTheme="minorEastAsia"/>
          <w:sz w:val="28"/>
        </w:rPr>
      </w:pPr>
      <w:r w:rsidRPr="00AB1A6B">
        <w:rPr>
          <w:rFonts w:asciiTheme="minorEastAsia" w:hAnsiTheme="minorEastAsia" w:hint="eastAsia"/>
          <w:sz w:val="28"/>
        </w:rPr>
        <w:t>４　課税免除</w:t>
      </w:r>
    </w:p>
    <w:p w14:paraId="713B8C26" w14:textId="77777777" w:rsidR="00BF46CB" w:rsidRPr="00AB1A6B" w:rsidRDefault="00BF46CB" w:rsidP="00BF46CB">
      <w:pPr>
        <w:ind w:left="220" w:hangingChars="100" w:hanging="220"/>
        <w:rPr>
          <w:rFonts w:asciiTheme="minorEastAsia" w:hAnsiTheme="minorEastAsia"/>
        </w:rPr>
      </w:pPr>
    </w:p>
    <w:p w14:paraId="147C7BCD" w14:textId="77777777" w:rsidR="00BF46CB" w:rsidRPr="00AB1A6B" w:rsidRDefault="00BF46CB" w:rsidP="00BF46CB">
      <w:pPr>
        <w:ind w:leftChars="100" w:left="220"/>
        <w:rPr>
          <w:rFonts w:asciiTheme="minorEastAsia" w:hAnsiTheme="minorEastAsia"/>
        </w:rPr>
      </w:pPr>
      <w:r w:rsidRPr="00AB1A6B">
        <w:rPr>
          <w:rFonts w:asciiTheme="minorEastAsia" w:hAnsiTheme="minorEastAsia" w:hint="eastAsia"/>
        </w:rPr>
        <w:t>次のいずれかに該当する</w:t>
      </w:r>
      <w:r w:rsidR="000B09FF" w:rsidRPr="00AB1A6B">
        <w:rPr>
          <w:rFonts w:asciiTheme="minorEastAsia" w:hAnsiTheme="minorEastAsia" w:hint="eastAsia"/>
        </w:rPr>
        <w:t>者</w:t>
      </w:r>
      <w:r w:rsidRPr="00AB1A6B">
        <w:rPr>
          <w:rFonts w:asciiTheme="minorEastAsia" w:hAnsiTheme="minorEastAsia" w:hint="eastAsia"/>
        </w:rPr>
        <w:t>については、入湯税の課税が免除されます。</w:t>
      </w:r>
    </w:p>
    <w:p w14:paraId="06A633D4" w14:textId="77777777" w:rsidR="00BF46CB" w:rsidRPr="00AB1A6B" w:rsidRDefault="00BF46CB" w:rsidP="000162BA">
      <w:pPr>
        <w:rPr>
          <w:rFonts w:asciiTheme="minorEastAsia" w:hAnsiTheme="minorEastAsia"/>
        </w:rPr>
      </w:pPr>
      <w:r w:rsidRPr="00AB1A6B">
        <w:rPr>
          <w:rFonts w:asciiTheme="minorEastAsia" w:hAnsiTheme="minorEastAsia" w:hint="eastAsia"/>
        </w:rPr>
        <w:t>（１）年齢12歳未満の</w:t>
      </w:r>
      <w:r w:rsidR="000B09FF" w:rsidRPr="00AB1A6B">
        <w:rPr>
          <w:rFonts w:asciiTheme="minorEastAsia" w:hAnsiTheme="minorEastAsia" w:hint="eastAsia"/>
        </w:rPr>
        <w:t>者</w:t>
      </w:r>
    </w:p>
    <w:p w14:paraId="311F0304" w14:textId="77777777" w:rsidR="0016387B" w:rsidRPr="00AB1A6B" w:rsidRDefault="0016387B" w:rsidP="00E76417">
      <w:pPr>
        <w:ind w:leftChars="100" w:left="220" w:firstLineChars="200" w:firstLine="440"/>
        <w:rPr>
          <w:rFonts w:asciiTheme="minorEastAsia" w:hAnsiTheme="minorEastAsia"/>
        </w:rPr>
      </w:pPr>
      <w:r w:rsidRPr="00AB1A6B">
        <w:rPr>
          <w:rFonts w:asciiTheme="minorEastAsia" w:hAnsiTheme="minorEastAsia" w:hint="eastAsia"/>
        </w:rPr>
        <w:t>・小学生以下の年齢に相当する場合は、課税が免除されます。</w:t>
      </w:r>
    </w:p>
    <w:p w14:paraId="0DC3705F" w14:textId="77777777" w:rsidR="00BF46CB" w:rsidRPr="00AB1A6B" w:rsidRDefault="00BF46CB" w:rsidP="000162BA">
      <w:pPr>
        <w:rPr>
          <w:rFonts w:asciiTheme="minorEastAsia" w:hAnsiTheme="minorEastAsia"/>
        </w:rPr>
      </w:pPr>
      <w:r w:rsidRPr="00AB1A6B">
        <w:rPr>
          <w:rFonts w:asciiTheme="minorEastAsia" w:hAnsiTheme="minorEastAsia" w:hint="eastAsia"/>
        </w:rPr>
        <w:t>（２）</w:t>
      </w:r>
      <w:r w:rsidR="0016387B" w:rsidRPr="00AB1A6B">
        <w:rPr>
          <w:rFonts w:asciiTheme="minorEastAsia" w:hAnsiTheme="minorEastAsia" w:hint="eastAsia"/>
        </w:rPr>
        <w:t>共同浴場または一般公衆浴場に入湯する</w:t>
      </w:r>
      <w:r w:rsidR="000B09FF" w:rsidRPr="00AB1A6B">
        <w:rPr>
          <w:rFonts w:asciiTheme="minorEastAsia" w:hAnsiTheme="minorEastAsia" w:hint="eastAsia"/>
        </w:rPr>
        <w:t>者</w:t>
      </w:r>
    </w:p>
    <w:p w14:paraId="1DBA9DAB" w14:textId="77777777" w:rsidR="000162BA" w:rsidRPr="00AB1A6B" w:rsidRDefault="0016387B" w:rsidP="000162BA">
      <w:pPr>
        <w:rPr>
          <w:rFonts w:asciiTheme="minorEastAsia" w:hAnsiTheme="minorEastAsia"/>
        </w:rPr>
      </w:pPr>
      <w:r w:rsidRPr="00AB1A6B">
        <w:rPr>
          <w:rFonts w:asciiTheme="minorEastAsia" w:hAnsiTheme="minorEastAsia" w:hint="eastAsia"/>
        </w:rPr>
        <w:t>（３）</w:t>
      </w:r>
      <w:r w:rsidR="00912971" w:rsidRPr="00AB1A6B">
        <w:rPr>
          <w:rFonts w:asciiTheme="minorEastAsia" w:hAnsiTheme="minorEastAsia" w:hint="eastAsia"/>
        </w:rPr>
        <w:t>施設の利用料金が1,000円未満の</w:t>
      </w:r>
      <w:r w:rsidR="000B09FF" w:rsidRPr="00AB1A6B">
        <w:rPr>
          <w:rFonts w:asciiTheme="minorEastAsia" w:hAnsiTheme="minorEastAsia" w:hint="eastAsia"/>
        </w:rPr>
        <w:t>者</w:t>
      </w:r>
    </w:p>
    <w:p w14:paraId="1B3F6298" w14:textId="77777777" w:rsidR="005B23AB" w:rsidRPr="00AB1A6B" w:rsidRDefault="005B23AB" w:rsidP="0047256C">
      <w:pPr>
        <w:ind w:left="660" w:hangingChars="300" w:hanging="660"/>
        <w:rPr>
          <w:rFonts w:asciiTheme="minorEastAsia" w:hAnsiTheme="minorEastAsia"/>
        </w:rPr>
      </w:pPr>
      <w:r w:rsidRPr="00AB1A6B">
        <w:rPr>
          <w:rFonts w:asciiTheme="minorEastAsia" w:hAnsiTheme="minorEastAsia" w:hint="eastAsia"/>
        </w:rPr>
        <w:t>（４）学校の生徒等で、修学旅行または</w:t>
      </w:r>
      <w:r w:rsidR="0047256C">
        <w:rPr>
          <w:rFonts w:asciiTheme="minorEastAsia" w:hAnsiTheme="minorEastAsia" w:hint="eastAsia"/>
        </w:rPr>
        <w:t>研修、</w:t>
      </w:r>
      <w:r w:rsidRPr="00AB1A6B">
        <w:rPr>
          <w:rFonts w:asciiTheme="minorEastAsia" w:hAnsiTheme="minorEastAsia" w:hint="eastAsia"/>
        </w:rPr>
        <w:t>体育大会等学校行事に参加している者及び</w:t>
      </w:r>
      <w:r w:rsidR="000162BA" w:rsidRPr="00AB1A6B">
        <w:rPr>
          <w:rFonts w:asciiTheme="minorEastAsia" w:hAnsiTheme="minorEastAsia" w:hint="eastAsia"/>
        </w:rPr>
        <w:t>その</w:t>
      </w:r>
      <w:r w:rsidRPr="00AB1A6B">
        <w:rPr>
          <w:rFonts w:asciiTheme="minorEastAsia" w:hAnsiTheme="minorEastAsia" w:hint="eastAsia"/>
        </w:rPr>
        <w:t>引率者</w:t>
      </w:r>
    </w:p>
    <w:p w14:paraId="69B620E8" w14:textId="77777777" w:rsidR="00912971" w:rsidRPr="00AB1A6B" w:rsidRDefault="005B23AB" w:rsidP="005B23AB">
      <w:pPr>
        <w:ind w:leftChars="300" w:left="880" w:hangingChars="100" w:hanging="220"/>
        <w:rPr>
          <w:rFonts w:asciiTheme="minorEastAsia" w:hAnsiTheme="minorEastAsia"/>
        </w:rPr>
      </w:pPr>
      <w:r w:rsidRPr="00AB1A6B">
        <w:rPr>
          <w:rFonts w:asciiTheme="minorEastAsia" w:hAnsiTheme="minorEastAsia" w:hint="eastAsia"/>
        </w:rPr>
        <w:t>・修学旅行または体育大会等の行事に参加している学生生徒及び児童で、引率職員が付き添い、所属学校の長が行事への参加を証明した</w:t>
      </w:r>
      <w:r w:rsidR="00E55138" w:rsidRPr="00AB1A6B">
        <w:rPr>
          <w:rFonts w:asciiTheme="minorEastAsia" w:hAnsiTheme="minorEastAsia" w:hint="eastAsia"/>
        </w:rPr>
        <w:t>者とします</w:t>
      </w:r>
      <w:r w:rsidRPr="00AB1A6B">
        <w:rPr>
          <w:rFonts w:asciiTheme="minorEastAsia" w:hAnsiTheme="minorEastAsia" w:hint="eastAsia"/>
        </w:rPr>
        <w:t>。</w:t>
      </w:r>
    </w:p>
    <w:p w14:paraId="0B194D42" w14:textId="77777777" w:rsidR="00E55138" w:rsidRPr="00AB1A6B" w:rsidRDefault="00E55138" w:rsidP="00E55138">
      <w:pPr>
        <w:ind w:leftChars="100" w:left="880" w:hangingChars="300" w:hanging="660"/>
        <w:rPr>
          <w:rFonts w:asciiTheme="minorEastAsia" w:hAnsiTheme="minorEastAsia"/>
        </w:rPr>
      </w:pPr>
      <w:r w:rsidRPr="00AB1A6B">
        <w:rPr>
          <w:rFonts w:asciiTheme="minorEastAsia" w:hAnsiTheme="minorEastAsia" w:hint="eastAsia"/>
        </w:rPr>
        <w:t xml:space="preserve">　　・学校教育法第１条に規定する学校を対象とし、具体的には、幼稚園、小学校、中学校、高等学校、特別支援学校、高等専門学校をいいます。（大学は課税免除</w:t>
      </w:r>
      <w:r w:rsidR="0018709F" w:rsidRPr="00AB1A6B">
        <w:rPr>
          <w:rFonts w:asciiTheme="minorEastAsia" w:hAnsiTheme="minorEastAsia" w:hint="eastAsia"/>
        </w:rPr>
        <w:t>から除く</w:t>
      </w:r>
      <w:r w:rsidRPr="00AB1A6B">
        <w:rPr>
          <w:rFonts w:asciiTheme="minorEastAsia" w:hAnsiTheme="minorEastAsia" w:hint="eastAsia"/>
        </w:rPr>
        <w:t>）</w:t>
      </w:r>
    </w:p>
    <w:p w14:paraId="64B5A2CF" w14:textId="77777777" w:rsidR="0018709F" w:rsidRPr="00AB1A6B" w:rsidRDefault="0018709F" w:rsidP="00E55138">
      <w:pPr>
        <w:ind w:leftChars="100" w:left="880" w:hangingChars="300" w:hanging="660"/>
        <w:rPr>
          <w:rFonts w:asciiTheme="minorEastAsia" w:hAnsiTheme="minorEastAsia"/>
        </w:rPr>
      </w:pPr>
      <w:r w:rsidRPr="00AB1A6B">
        <w:rPr>
          <w:rFonts w:asciiTheme="minorEastAsia" w:hAnsiTheme="minorEastAsia" w:hint="eastAsia"/>
        </w:rPr>
        <w:t xml:space="preserve">　　　※年齢12歳未満の者は、上記により課税が免除となりますので、原則としてこの規定の対象とはなりません。</w:t>
      </w:r>
    </w:p>
    <w:p w14:paraId="2733C421" w14:textId="77777777" w:rsidR="0018709F" w:rsidRDefault="0018709F" w:rsidP="00E55138">
      <w:pPr>
        <w:ind w:leftChars="100" w:left="880" w:hangingChars="300" w:hanging="660"/>
      </w:pPr>
      <w:r w:rsidRPr="00AB1A6B">
        <w:rPr>
          <w:rFonts w:asciiTheme="minorEastAsia" w:hAnsiTheme="minorEastAsia" w:hint="eastAsia"/>
        </w:rPr>
        <w:lastRenderedPageBreak/>
        <w:t xml:space="preserve">　　・引率者とは、学校教育上の観点から生徒の引率を行う教師等の学校関係者や心身の障がい等により介助を要する学生生徒等の介助をする看護師や保護者等</w:t>
      </w:r>
      <w:r>
        <w:rPr>
          <w:rFonts w:hint="eastAsia"/>
        </w:rPr>
        <w:t>をいい、旅行業者の添乗員やカメラマン、スポーツ大会</w:t>
      </w:r>
      <w:r w:rsidR="007866F4">
        <w:rPr>
          <w:rFonts w:hint="eastAsia"/>
        </w:rPr>
        <w:t>を</w:t>
      </w:r>
      <w:r>
        <w:rPr>
          <w:rFonts w:hint="eastAsia"/>
        </w:rPr>
        <w:t>応援するために参加する保護者等は該当しません。</w:t>
      </w:r>
    </w:p>
    <w:p w14:paraId="07F7F32B" w14:textId="77777777" w:rsidR="00C001A5" w:rsidRDefault="00C001A5" w:rsidP="00C001A5"/>
    <w:p w14:paraId="4E386F8B" w14:textId="77777777" w:rsidR="0018709F" w:rsidRPr="00C001A5" w:rsidRDefault="0018709F" w:rsidP="0018709F">
      <w:pPr>
        <w:rPr>
          <w:sz w:val="28"/>
        </w:rPr>
      </w:pPr>
      <w:r w:rsidRPr="00C001A5">
        <w:rPr>
          <w:rFonts w:hint="eastAsia"/>
          <w:sz w:val="28"/>
        </w:rPr>
        <w:t>５　税率</w:t>
      </w:r>
    </w:p>
    <w:p w14:paraId="661C06CE" w14:textId="77777777" w:rsidR="00965D9C" w:rsidRDefault="00965D9C" w:rsidP="00965D9C"/>
    <w:p w14:paraId="5C3DE879" w14:textId="77777777" w:rsidR="0018709F" w:rsidRDefault="0018709F" w:rsidP="0018709F">
      <w:pPr>
        <w:ind w:firstLineChars="100" w:firstLine="220"/>
      </w:pPr>
      <w:r>
        <w:rPr>
          <w:rFonts w:hint="eastAsia"/>
        </w:rPr>
        <w:t>施設での利用料金が</w:t>
      </w:r>
      <w:r>
        <w:rPr>
          <w:rFonts w:hint="eastAsia"/>
        </w:rPr>
        <w:t>5,000</w:t>
      </w:r>
      <w:r>
        <w:rPr>
          <w:rFonts w:hint="eastAsia"/>
        </w:rPr>
        <w:t xml:space="preserve">円以上の者　　　　　　　　　</w:t>
      </w:r>
      <w:r>
        <w:rPr>
          <w:rFonts w:hint="eastAsia"/>
        </w:rPr>
        <w:t>150</w:t>
      </w:r>
      <w:r>
        <w:rPr>
          <w:rFonts w:hint="eastAsia"/>
        </w:rPr>
        <w:t>円</w:t>
      </w:r>
    </w:p>
    <w:p w14:paraId="4E0C496A" w14:textId="77777777" w:rsidR="0018709F" w:rsidRDefault="0018709F" w:rsidP="0018709F">
      <w:pPr>
        <w:ind w:firstLineChars="100" w:firstLine="220"/>
      </w:pPr>
      <w:r>
        <w:rPr>
          <w:rFonts w:hint="eastAsia"/>
        </w:rPr>
        <w:t>施設での利用料金が</w:t>
      </w:r>
      <w:r>
        <w:rPr>
          <w:rFonts w:hint="eastAsia"/>
        </w:rPr>
        <w:t>1,000</w:t>
      </w:r>
      <w:r>
        <w:rPr>
          <w:rFonts w:hint="eastAsia"/>
        </w:rPr>
        <w:t>円以上</w:t>
      </w:r>
      <w:r>
        <w:rPr>
          <w:rFonts w:hint="eastAsia"/>
        </w:rPr>
        <w:t>5,000</w:t>
      </w:r>
      <w:r>
        <w:rPr>
          <w:rFonts w:hint="eastAsia"/>
        </w:rPr>
        <w:t xml:space="preserve">円未満の者　　　</w:t>
      </w:r>
      <w:r>
        <w:rPr>
          <w:rFonts w:hint="eastAsia"/>
        </w:rPr>
        <w:t>100</w:t>
      </w:r>
      <w:r>
        <w:rPr>
          <w:rFonts w:hint="eastAsia"/>
        </w:rPr>
        <w:t>円</w:t>
      </w:r>
    </w:p>
    <w:p w14:paraId="48695115" w14:textId="77777777" w:rsidR="0018709F" w:rsidRDefault="0018709F" w:rsidP="002A269D">
      <w:pPr>
        <w:ind w:leftChars="75" w:left="385" w:hangingChars="100" w:hanging="220"/>
      </w:pPr>
      <w:r>
        <w:rPr>
          <w:rFonts w:hint="eastAsia"/>
        </w:rPr>
        <w:t>・同一の鉱泉浴場であれば、入湯回数を問わず、宿泊の場合は１泊につき、日帰りの場合は１日につき入湯税が課税されますが、複数の鉱泉浴場において入湯する場合は、それぞれの鉱泉浴場ごとに課税されます。</w:t>
      </w:r>
    </w:p>
    <w:p w14:paraId="0B5869D9" w14:textId="77777777" w:rsidR="0018709F" w:rsidRDefault="0018709F" w:rsidP="0018709F">
      <w:pPr>
        <w:ind w:firstLineChars="100" w:firstLine="220"/>
      </w:pPr>
      <w:r>
        <w:rPr>
          <w:rFonts w:hint="eastAsia"/>
        </w:rPr>
        <w:t>・施設の利用料金には宿泊代</w:t>
      </w:r>
      <w:r w:rsidR="00965D9C">
        <w:rPr>
          <w:rFonts w:hint="eastAsia"/>
        </w:rPr>
        <w:t>金</w:t>
      </w:r>
      <w:r>
        <w:rPr>
          <w:rFonts w:hint="eastAsia"/>
        </w:rPr>
        <w:t>、飲食</w:t>
      </w:r>
      <w:r w:rsidR="00965D9C">
        <w:rPr>
          <w:rFonts w:hint="eastAsia"/>
        </w:rPr>
        <w:t>代金</w:t>
      </w:r>
      <w:r>
        <w:rPr>
          <w:rFonts w:hint="eastAsia"/>
        </w:rPr>
        <w:t>を含みます。</w:t>
      </w:r>
    </w:p>
    <w:p w14:paraId="59E16DCA" w14:textId="77777777" w:rsidR="007866F4" w:rsidRDefault="00CB3D32" w:rsidP="0018709F">
      <w:r>
        <w:rPr>
          <w:rFonts w:hint="eastAsia"/>
        </w:rPr>
        <w:t xml:space="preserve">　★</w:t>
      </w:r>
      <w:r w:rsidR="00DF4931">
        <w:rPr>
          <w:rFonts w:hint="eastAsia"/>
        </w:rPr>
        <w:t>施設の利用料金には消費税額に相当する額を除きます。</w:t>
      </w:r>
    </w:p>
    <w:p w14:paraId="383DD4EC" w14:textId="77777777" w:rsidR="007866F4" w:rsidRPr="007866F4" w:rsidRDefault="007866F4" w:rsidP="0018709F"/>
    <w:p w14:paraId="371E22D9" w14:textId="77777777" w:rsidR="00965D9C" w:rsidRPr="00C001A5" w:rsidRDefault="00965D9C" w:rsidP="0018709F">
      <w:pPr>
        <w:rPr>
          <w:sz w:val="28"/>
        </w:rPr>
      </w:pPr>
      <w:r w:rsidRPr="00C001A5">
        <w:rPr>
          <w:rFonts w:hint="eastAsia"/>
          <w:sz w:val="28"/>
        </w:rPr>
        <w:t>６　徴収の方法</w:t>
      </w:r>
    </w:p>
    <w:p w14:paraId="1A2BB2C1" w14:textId="77777777" w:rsidR="00965D9C" w:rsidRDefault="00965D9C" w:rsidP="0018709F"/>
    <w:p w14:paraId="19755A60" w14:textId="77777777" w:rsidR="00965D9C" w:rsidRDefault="00965D9C" w:rsidP="0018709F">
      <w:r>
        <w:rPr>
          <w:rFonts w:hint="eastAsia"/>
        </w:rPr>
        <w:t xml:space="preserve">　特別徴収の方法となります。</w:t>
      </w:r>
    </w:p>
    <w:p w14:paraId="4618DA8F" w14:textId="77777777" w:rsidR="00965D9C" w:rsidRDefault="00965D9C" w:rsidP="00965D9C">
      <w:pPr>
        <w:ind w:left="440" w:hangingChars="200" w:hanging="440"/>
      </w:pPr>
      <w:r>
        <w:rPr>
          <w:rFonts w:hint="eastAsia"/>
        </w:rPr>
        <w:t xml:space="preserve">　・「特別徴収の方法」とは、地方税法及び伊豆市税条例の規定により指定された特別徴収義務者の方に、納税義務者（入湯客）の方から税金を徴収していただき、伊豆市に納入していただく方法です。</w:t>
      </w:r>
    </w:p>
    <w:p w14:paraId="428576F1" w14:textId="77777777" w:rsidR="00965D9C" w:rsidRDefault="00965D9C" w:rsidP="00965D9C">
      <w:pPr>
        <w:ind w:left="440" w:hangingChars="200" w:hanging="440"/>
      </w:pPr>
    </w:p>
    <w:p w14:paraId="1530D0F9" w14:textId="77777777" w:rsidR="00965D9C" w:rsidRPr="00C001A5" w:rsidRDefault="00965D9C" w:rsidP="00C001A5">
      <w:pPr>
        <w:ind w:left="560" w:hangingChars="200" w:hanging="560"/>
        <w:rPr>
          <w:sz w:val="28"/>
        </w:rPr>
      </w:pPr>
      <w:r w:rsidRPr="00C001A5">
        <w:rPr>
          <w:rFonts w:hint="eastAsia"/>
          <w:sz w:val="28"/>
        </w:rPr>
        <w:t>７　特別徴収義務者</w:t>
      </w:r>
    </w:p>
    <w:p w14:paraId="0CCD96A2" w14:textId="77777777" w:rsidR="00965D9C" w:rsidRDefault="00965D9C" w:rsidP="00965D9C">
      <w:pPr>
        <w:ind w:left="440" w:hangingChars="200" w:hanging="440"/>
      </w:pPr>
    </w:p>
    <w:p w14:paraId="461884D7" w14:textId="77777777" w:rsidR="00965D9C" w:rsidRDefault="00965D9C" w:rsidP="00965D9C">
      <w:pPr>
        <w:ind w:left="440" w:hangingChars="200" w:hanging="440"/>
      </w:pPr>
      <w:r>
        <w:rPr>
          <w:rFonts w:hint="eastAsia"/>
        </w:rPr>
        <w:t xml:space="preserve">　鉱泉浴場（旅館など）の経営されている方で、市長が指定した方です。</w:t>
      </w:r>
    </w:p>
    <w:p w14:paraId="35AD0A97" w14:textId="77777777" w:rsidR="008D1FE0" w:rsidRDefault="008D1FE0" w:rsidP="00965D9C">
      <w:pPr>
        <w:ind w:left="440" w:hangingChars="200" w:hanging="440"/>
      </w:pPr>
    </w:p>
    <w:p w14:paraId="4A7C1E91" w14:textId="77777777" w:rsidR="008D1FE0" w:rsidRPr="00C001A5" w:rsidRDefault="008D1FE0" w:rsidP="00C001A5">
      <w:pPr>
        <w:ind w:left="560" w:hangingChars="200" w:hanging="560"/>
        <w:rPr>
          <w:sz w:val="28"/>
        </w:rPr>
      </w:pPr>
      <w:r w:rsidRPr="00C001A5">
        <w:rPr>
          <w:rFonts w:hint="eastAsia"/>
          <w:sz w:val="28"/>
        </w:rPr>
        <w:t>８　特別徴収の手続き</w:t>
      </w:r>
    </w:p>
    <w:p w14:paraId="16AD871B" w14:textId="77777777" w:rsidR="008D1FE0" w:rsidRDefault="008D1FE0" w:rsidP="00965D9C">
      <w:pPr>
        <w:ind w:left="440" w:hangingChars="200" w:hanging="440"/>
      </w:pPr>
    </w:p>
    <w:p w14:paraId="1A24D5E7" w14:textId="77777777" w:rsidR="008D1FE0" w:rsidRDefault="008D1FE0" w:rsidP="00965D9C">
      <w:pPr>
        <w:ind w:left="440" w:hangingChars="200" w:hanging="440"/>
      </w:pPr>
      <w:r>
        <w:rPr>
          <w:rFonts w:hint="eastAsia"/>
        </w:rPr>
        <w:t>（１）入湯税申告書</w:t>
      </w:r>
      <w:r w:rsidR="00232F9C">
        <w:rPr>
          <w:rFonts w:hint="eastAsia"/>
        </w:rPr>
        <w:t>の提出</w:t>
      </w:r>
    </w:p>
    <w:p w14:paraId="122EB026" w14:textId="77777777" w:rsidR="00232F9C" w:rsidRDefault="00232F9C" w:rsidP="00232F9C">
      <w:pPr>
        <w:ind w:left="660" w:hangingChars="300" w:hanging="660"/>
      </w:pPr>
      <w:r>
        <w:rPr>
          <w:rFonts w:hint="eastAsia"/>
        </w:rPr>
        <w:t xml:space="preserve">　　　特別徴収義務者（鉱泉浴場経営者）は、入湯客から入湯税を徴収し、毎月</w:t>
      </w:r>
      <w:r>
        <w:rPr>
          <w:rFonts w:hint="eastAsia"/>
        </w:rPr>
        <w:t>15</w:t>
      </w:r>
      <w:r>
        <w:rPr>
          <w:rFonts w:hint="eastAsia"/>
        </w:rPr>
        <w:t>日</w:t>
      </w:r>
    </w:p>
    <w:p w14:paraId="2428623F" w14:textId="77777777" w:rsidR="00232F9C" w:rsidRDefault="00232F9C" w:rsidP="00232F9C">
      <w:pPr>
        <w:ind w:leftChars="200" w:left="660" w:hangingChars="100" w:hanging="220"/>
      </w:pPr>
      <w:r>
        <w:rPr>
          <w:rFonts w:hint="eastAsia"/>
        </w:rPr>
        <w:t>までに前月分の入湯客数、税額その他必要な事項を記載した納入申告書を提出して</w:t>
      </w:r>
    </w:p>
    <w:p w14:paraId="3C4DC675" w14:textId="77777777" w:rsidR="00232F9C" w:rsidRDefault="00232F9C" w:rsidP="00232F9C">
      <w:pPr>
        <w:ind w:leftChars="200" w:left="660" w:hangingChars="100" w:hanging="220"/>
      </w:pPr>
      <w:r>
        <w:rPr>
          <w:rFonts w:hint="eastAsia"/>
        </w:rPr>
        <w:t>ください。</w:t>
      </w:r>
      <w:r w:rsidR="00833251">
        <w:rPr>
          <w:rFonts w:hint="eastAsia"/>
        </w:rPr>
        <w:t>（観光協会、旅館組合等への提出も同様とします）</w:t>
      </w:r>
    </w:p>
    <w:p w14:paraId="0EC3397E" w14:textId="77777777" w:rsidR="0047256C" w:rsidRDefault="00232F9C" w:rsidP="0047256C">
      <w:pPr>
        <w:ind w:left="660" w:hangingChars="300" w:hanging="660"/>
      </w:pPr>
      <w:r>
        <w:rPr>
          <w:rFonts w:hint="eastAsia"/>
        </w:rPr>
        <w:t xml:space="preserve">　　　申告書が郵便または信書便により提出されたときは、郵便物または信書便物の通</w:t>
      </w:r>
    </w:p>
    <w:p w14:paraId="72815915" w14:textId="77777777" w:rsidR="00232F9C" w:rsidRDefault="00232F9C" w:rsidP="0047256C">
      <w:pPr>
        <w:ind w:leftChars="200" w:left="660" w:hangingChars="100" w:hanging="220"/>
      </w:pPr>
      <w:r>
        <w:rPr>
          <w:rFonts w:hint="eastAsia"/>
        </w:rPr>
        <w:t>信日付印により表示された日に提出があったものとみなします。</w:t>
      </w:r>
    </w:p>
    <w:p w14:paraId="67437150" w14:textId="77777777" w:rsidR="00877453" w:rsidRDefault="00877453" w:rsidP="00232F9C">
      <w:pPr>
        <w:ind w:leftChars="200" w:left="660" w:hangingChars="100" w:hanging="220"/>
      </w:pPr>
      <w:r>
        <w:rPr>
          <w:rFonts w:hint="eastAsia"/>
        </w:rPr>
        <w:t xml:space="preserve">　また、納入書と併せて金融機関で受理した場合は、納入書の領収日を申告日とみ</w:t>
      </w:r>
    </w:p>
    <w:p w14:paraId="215EFF7A" w14:textId="77777777" w:rsidR="00877453" w:rsidRDefault="00877453" w:rsidP="00232F9C">
      <w:pPr>
        <w:ind w:leftChars="200" w:left="660" w:hangingChars="100" w:hanging="220"/>
      </w:pPr>
      <w:r>
        <w:rPr>
          <w:rFonts w:hint="eastAsia"/>
        </w:rPr>
        <w:t>なします。（申告書と納入書を同時に金融機関に持ち込んだ場合、または申告書の</w:t>
      </w:r>
    </w:p>
    <w:p w14:paraId="547BB6FF" w14:textId="77777777" w:rsidR="00877453" w:rsidRDefault="00877453" w:rsidP="00232F9C">
      <w:pPr>
        <w:ind w:leftChars="200" w:left="660" w:hangingChars="100" w:hanging="220"/>
      </w:pPr>
      <w:r>
        <w:rPr>
          <w:rFonts w:hint="eastAsia"/>
        </w:rPr>
        <w:lastRenderedPageBreak/>
        <w:t>提出がなく納入書による納入のみの場合）</w:t>
      </w:r>
    </w:p>
    <w:p w14:paraId="29284003" w14:textId="77777777" w:rsidR="00232F9C" w:rsidRDefault="00232F9C" w:rsidP="00232F9C">
      <w:pPr>
        <w:ind w:left="660" w:hangingChars="300" w:hanging="660"/>
      </w:pPr>
      <w:r>
        <w:rPr>
          <w:rFonts w:hint="eastAsia"/>
        </w:rPr>
        <w:t xml:space="preserve">　　　提出期限後に入湯税申告書の提出があった場合には、</w:t>
      </w:r>
      <w:r w:rsidRPr="005D1E31">
        <w:rPr>
          <w:rFonts w:hint="eastAsia"/>
          <w:u w:val="wave"/>
        </w:rPr>
        <w:t>不申告加算金</w:t>
      </w:r>
      <w:r w:rsidRPr="005D1E31">
        <w:rPr>
          <w:rFonts w:hint="eastAsia"/>
        </w:rPr>
        <w:t>が課さ</w:t>
      </w:r>
      <w:r>
        <w:rPr>
          <w:rFonts w:hint="eastAsia"/>
        </w:rPr>
        <w:t>れるこ</w:t>
      </w:r>
    </w:p>
    <w:p w14:paraId="082C71BC" w14:textId="77777777" w:rsidR="00232F9C" w:rsidRPr="00965D9C" w:rsidRDefault="00232F9C" w:rsidP="00232F9C">
      <w:pPr>
        <w:ind w:leftChars="200" w:left="660" w:hangingChars="100" w:hanging="220"/>
      </w:pPr>
      <w:r>
        <w:rPr>
          <w:rFonts w:hint="eastAsia"/>
        </w:rPr>
        <w:t>とがありますので、必ず期限内の申告をお願いします。</w:t>
      </w:r>
    </w:p>
    <w:p w14:paraId="2C13E714" w14:textId="77777777" w:rsidR="000618F6" w:rsidRDefault="00232F9C">
      <w:pPr>
        <w:ind w:left="440" w:hangingChars="200" w:hanging="440"/>
      </w:pPr>
      <w:r>
        <w:rPr>
          <w:rFonts w:hint="eastAsia"/>
        </w:rPr>
        <w:t>（２）納入書による納入</w:t>
      </w:r>
    </w:p>
    <w:p w14:paraId="1294C36F" w14:textId="77777777" w:rsidR="00232F9C" w:rsidRDefault="00232F9C">
      <w:pPr>
        <w:ind w:left="440" w:hangingChars="200" w:hanging="440"/>
      </w:pPr>
      <w:r>
        <w:rPr>
          <w:rFonts w:hint="eastAsia"/>
        </w:rPr>
        <w:t xml:space="preserve">　　　納入金については、毎月</w:t>
      </w:r>
      <w:r>
        <w:rPr>
          <w:rFonts w:hint="eastAsia"/>
        </w:rPr>
        <w:t>15</w:t>
      </w:r>
      <w:r>
        <w:rPr>
          <w:rFonts w:hint="eastAsia"/>
        </w:rPr>
        <w:t>日までに納入申告書に記載した前月分の徴収税額を、次に記載する金融機関等を通じて納入書により納入してください。</w:t>
      </w:r>
    </w:p>
    <w:p w14:paraId="701A32A4" w14:textId="77777777" w:rsidR="00232F9C" w:rsidRDefault="00232F9C">
      <w:pPr>
        <w:ind w:left="440" w:hangingChars="200" w:hanging="440"/>
      </w:pPr>
      <w:r>
        <w:rPr>
          <w:rFonts w:hint="eastAsia"/>
        </w:rPr>
        <w:t xml:space="preserve">　【市税の納付・納入場所】</w:t>
      </w:r>
    </w:p>
    <w:p w14:paraId="3815BC0F" w14:textId="77777777" w:rsidR="00232F9C" w:rsidRDefault="00232F9C">
      <w:pPr>
        <w:ind w:left="440" w:hangingChars="200" w:hanging="440"/>
      </w:pPr>
      <w:r>
        <w:rPr>
          <w:rFonts w:hint="eastAsia"/>
        </w:rPr>
        <w:t xml:space="preserve">　　</w:t>
      </w:r>
      <w:r w:rsidR="00C001A5">
        <w:rPr>
          <w:rFonts w:hint="eastAsia"/>
        </w:rPr>
        <w:t>・</w:t>
      </w:r>
      <w:r>
        <w:rPr>
          <w:rFonts w:hint="eastAsia"/>
        </w:rPr>
        <w:t>指定金融機関、収納代理金融機関</w:t>
      </w:r>
    </w:p>
    <w:p w14:paraId="34DC564E" w14:textId="77777777" w:rsidR="00DF759B" w:rsidRPr="005D1E31" w:rsidRDefault="00232F9C" w:rsidP="00232F9C">
      <w:pPr>
        <w:ind w:left="660" w:hangingChars="300" w:hanging="660"/>
      </w:pPr>
      <w:r>
        <w:rPr>
          <w:rFonts w:hint="eastAsia"/>
        </w:rPr>
        <w:t xml:space="preserve">　　　</w:t>
      </w:r>
      <w:r w:rsidRPr="005D1E31">
        <w:rPr>
          <w:rFonts w:hint="eastAsia"/>
        </w:rPr>
        <w:t>静岡銀行、スルガ銀行、静岡中央銀行、三島信用金庫、静岡県労働金庫、</w:t>
      </w:r>
    </w:p>
    <w:p w14:paraId="03E7B36C" w14:textId="77777777" w:rsidR="00232F9C" w:rsidRPr="005D1E31" w:rsidRDefault="00FF6A4E" w:rsidP="00DF759B">
      <w:pPr>
        <w:ind w:leftChars="300" w:left="660"/>
      </w:pPr>
      <w:r w:rsidRPr="005D1E31">
        <w:rPr>
          <w:rFonts w:hint="eastAsia"/>
        </w:rPr>
        <w:t>富士伊豆</w:t>
      </w:r>
      <w:r w:rsidR="00232F9C" w:rsidRPr="005D1E31">
        <w:rPr>
          <w:rFonts w:hint="eastAsia"/>
        </w:rPr>
        <w:t>農業協同組合、</w:t>
      </w:r>
      <w:r w:rsidR="00601C83" w:rsidRPr="005D1E31">
        <w:rPr>
          <w:rFonts w:hint="eastAsia"/>
        </w:rPr>
        <w:t>東日本信用漁業協同組合連合会静岡支店、</w:t>
      </w:r>
    </w:p>
    <w:p w14:paraId="6ADAFBD7" w14:textId="77777777" w:rsidR="00232F9C" w:rsidRDefault="00232F9C">
      <w:pPr>
        <w:ind w:left="440" w:hangingChars="200" w:hanging="440"/>
      </w:pPr>
      <w:r>
        <w:rPr>
          <w:rFonts w:hint="eastAsia"/>
        </w:rPr>
        <w:t xml:space="preserve">　　　静岡、愛知、三重、岐阜県内のゆうちょ銀行（郵便局）</w:t>
      </w:r>
    </w:p>
    <w:p w14:paraId="6DFC5D7D" w14:textId="77777777" w:rsidR="00232F9C" w:rsidRDefault="00232F9C">
      <w:pPr>
        <w:ind w:left="440" w:hangingChars="200" w:hanging="440"/>
      </w:pPr>
      <w:r>
        <w:rPr>
          <w:rFonts w:hint="eastAsia"/>
        </w:rPr>
        <w:t xml:space="preserve">　　　伊豆市役所会計課及び各支所窓口</w:t>
      </w:r>
    </w:p>
    <w:p w14:paraId="059B8451" w14:textId="77777777" w:rsidR="00232F9C" w:rsidRDefault="00232F9C">
      <w:pPr>
        <w:ind w:left="440" w:hangingChars="200" w:hanging="440"/>
      </w:pPr>
      <w:r>
        <w:rPr>
          <w:rFonts w:hint="eastAsia"/>
        </w:rPr>
        <w:t xml:space="preserve">　　　※東海４県以外のゆうちょ銀行</w:t>
      </w:r>
      <w:r w:rsidR="00974151">
        <w:rPr>
          <w:rFonts w:hint="eastAsia"/>
        </w:rPr>
        <w:t>、振込</w:t>
      </w:r>
      <w:r>
        <w:rPr>
          <w:rFonts w:hint="eastAsia"/>
        </w:rPr>
        <w:t>をご希望の場合は</w:t>
      </w:r>
      <w:r w:rsidR="00974151">
        <w:rPr>
          <w:rFonts w:hint="eastAsia"/>
        </w:rPr>
        <w:t>事前に</w:t>
      </w:r>
      <w:r>
        <w:rPr>
          <w:rFonts w:hint="eastAsia"/>
        </w:rPr>
        <w:t>税務課までご相談ください。</w:t>
      </w:r>
    </w:p>
    <w:p w14:paraId="3A2FCD4D" w14:textId="77777777" w:rsidR="00877453" w:rsidRPr="00974151" w:rsidRDefault="00877453">
      <w:pPr>
        <w:ind w:left="440" w:hangingChars="200" w:hanging="440"/>
      </w:pPr>
    </w:p>
    <w:p w14:paraId="56E3CD73" w14:textId="77777777" w:rsidR="00232F9C" w:rsidRPr="00C001A5" w:rsidRDefault="00833251" w:rsidP="00C001A5">
      <w:pPr>
        <w:ind w:left="560" w:hangingChars="200" w:hanging="560"/>
        <w:rPr>
          <w:sz w:val="28"/>
        </w:rPr>
      </w:pPr>
      <w:r w:rsidRPr="00C001A5">
        <w:rPr>
          <w:rFonts w:hint="eastAsia"/>
          <w:sz w:val="28"/>
        </w:rPr>
        <w:t>９　延滞金・加算金</w:t>
      </w:r>
    </w:p>
    <w:p w14:paraId="7C4DA3BE" w14:textId="77777777" w:rsidR="00833251" w:rsidRDefault="00833251">
      <w:pPr>
        <w:ind w:left="440" w:hangingChars="200" w:hanging="440"/>
      </w:pPr>
    </w:p>
    <w:p w14:paraId="498FB09A" w14:textId="77777777" w:rsidR="00833251" w:rsidRDefault="00833251">
      <w:pPr>
        <w:ind w:left="440" w:hangingChars="200" w:hanging="440"/>
      </w:pPr>
      <w:r>
        <w:rPr>
          <w:rFonts w:hint="eastAsia"/>
        </w:rPr>
        <w:t>（１）延滞金</w:t>
      </w:r>
    </w:p>
    <w:p w14:paraId="2876D219" w14:textId="77777777" w:rsidR="00833251" w:rsidRDefault="00DF4931">
      <w:pPr>
        <w:ind w:left="440" w:hangingChars="200" w:hanging="440"/>
      </w:pPr>
      <w:r>
        <w:rPr>
          <w:rFonts w:hint="eastAsia"/>
        </w:rPr>
        <w:t xml:space="preserve">　ア　法定</w:t>
      </w:r>
      <w:r w:rsidR="00833251">
        <w:rPr>
          <w:rFonts w:hint="eastAsia"/>
        </w:rPr>
        <w:t>納期限の翌日から１月を経過する日まで</w:t>
      </w:r>
    </w:p>
    <w:p w14:paraId="7166CDDD" w14:textId="77777777" w:rsidR="00833251" w:rsidRDefault="00833251" w:rsidP="00833251">
      <w:pPr>
        <w:ind w:left="660" w:hangingChars="300" w:hanging="660"/>
      </w:pPr>
      <w:r>
        <w:rPr>
          <w:rFonts w:hint="eastAsia"/>
        </w:rPr>
        <w:t xml:space="preserve">　　・当該納期限の翌日から１月を経過する日までの期間は、各年の特例基準割合に１％を加算した割合か、年</w:t>
      </w:r>
      <w:r>
        <w:rPr>
          <w:rFonts w:hint="eastAsia"/>
        </w:rPr>
        <w:t>7.3</w:t>
      </w:r>
      <w:r>
        <w:rPr>
          <w:rFonts w:hint="eastAsia"/>
        </w:rPr>
        <w:t>％のいずれか低い割合を乗じて計算した金額となります。</w:t>
      </w:r>
    </w:p>
    <w:p w14:paraId="0FF48DC0" w14:textId="77777777" w:rsidR="00833251" w:rsidRDefault="00833251" w:rsidP="00833251">
      <w:pPr>
        <w:ind w:left="660" w:hangingChars="300" w:hanging="660"/>
      </w:pPr>
      <w:r>
        <w:rPr>
          <w:rFonts w:hint="eastAsia"/>
        </w:rPr>
        <w:t xml:space="preserve">　イ　アの翌日以降</w:t>
      </w:r>
    </w:p>
    <w:p w14:paraId="33EEB8F8" w14:textId="77777777" w:rsidR="00833251" w:rsidRDefault="00833251" w:rsidP="00833251">
      <w:pPr>
        <w:ind w:left="660" w:hangingChars="300" w:hanging="660"/>
      </w:pPr>
      <w:r>
        <w:rPr>
          <w:rFonts w:hint="eastAsia"/>
        </w:rPr>
        <w:t xml:space="preserve">　　・アの翌日以降は特例基準割合に年</w:t>
      </w:r>
      <w:r>
        <w:rPr>
          <w:rFonts w:hint="eastAsia"/>
        </w:rPr>
        <w:t>7.3</w:t>
      </w:r>
      <w:r>
        <w:rPr>
          <w:rFonts w:hint="eastAsia"/>
        </w:rPr>
        <w:t>％を加算した割合か、年</w:t>
      </w:r>
      <w:r>
        <w:rPr>
          <w:rFonts w:hint="eastAsia"/>
        </w:rPr>
        <w:t>14.6</w:t>
      </w:r>
      <w:r>
        <w:rPr>
          <w:rFonts w:hint="eastAsia"/>
        </w:rPr>
        <w:t>％のいずれか低い割合を乗じて計算した金額となります。</w:t>
      </w:r>
    </w:p>
    <w:p w14:paraId="683AE11A" w14:textId="77777777" w:rsidR="00833251" w:rsidRDefault="00833251" w:rsidP="00833251">
      <w:pPr>
        <w:ind w:left="660" w:hangingChars="300" w:hanging="660"/>
      </w:pPr>
      <w:r>
        <w:rPr>
          <w:rFonts w:hint="eastAsia"/>
        </w:rPr>
        <w:t xml:space="preserve">　　※特例基準割合とは</w:t>
      </w:r>
    </w:p>
    <w:p w14:paraId="35DA8893" w14:textId="77777777" w:rsidR="00833251" w:rsidRDefault="00833251" w:rsidP="00833251">
      <w:pPr>
        <w:ind w:left="660" w:hangingChars="300" w:hanging="660"/>
      </w:pPr>
      <w:r>
        <w:rPr>
          <w:rFonts w:hint="eastAsia"/>
        </w:rPr>
        <w:t xml:space="preserve">　　　銀行の短期貸出約定平均金利を基に財務大臣が告示する割合　</w:t>
      </w:r>
      <w:r>
        <w:rPr>
          <w:rFonts w:hint="eastAsia"/>
        </w:rPr>
        <w:t>+</w:t>
      </w:r>
      <w:r>
        <w:rPr>
          <w:rFonts w:hint="eastAsia"/>
        </w:rPr>
        <w:t xml:space="preserve">　１％</w:t>
      </w:r>
    </w:p>
    <w:p w14:paraId="1BB638FC" w14:textId="77777777" w:rsidR="00833251" w:rsidRDefault="00833251" w:rsidP="00833251">
      <w:pPr>
        <w:ind w:left="660" w:hangingChars="300" w:hanging="660"/>
      </w:pPr>
      <w:r>
        <w:rPr>
          <w:rFonts w:hint="eastAsia"/>
        </w:rPr>
        <w:t xml:space="preserve">　　※この取り扱いは、平成</w:t>
      </w:r>
      <w:r>
        <w:rPr>
          <w:rFonts w:hint="eastAsia"/>
        </w:rPr>
        <w:t>26</w:t>
      </w:r>
      <w:r>
        <w:rPr>
          <w:rFonts w:hint="eastAsia"/>
        </w:rPr>
        <w:t>年１月１日以降のものであり、平成</w:t>
      </w:r>
      <w:r>
        <w:rPr>
          <w:rFonts w:hint="eastAsia"/>
        </w:rPr>
        <w:t>25</w:t>
      </w:r>
      <w:r>
        <w:rPr>
          <w:rFonts w:hint="eastAsia"/>
        </w:rPr>
        <w:t>年</w:t>
      </w:r>
      <w:r>
        <w:rPr>
          <w:rFonts w:hint="eastAsia"/>
        </w:rPr>
        <w:t>12</w:t>
      </w:r>
      <w:r>
        <w:rPr>
          <w:rFonts w:hint="eastAsia"/>
        </w:rPr>
        <w:t>月</w:t>
      </w:r>
      <w:r>
        <w:rPr>
          <w:rFonts w:hint="eastAsia"/>
        </w:rPr>
        <w:t>31</w:t>
      </w:r>
      <w:r>
        <w:rPr>
          <w:rFonts w:hint="eastAsia"/>
        </w:rPr>
        <w:t>日までの延滞金計算は、</w:t>
      </w:r>
      <w:r w:rsidR="000162BA">
        <w:rPr>
          <w:rFonts w:hint="eastAsia"/>
        </w:rPr>
        <w:t>別の方法によります。</w:t>
      </w:r>
    </w:p>
    <w:p w14:paraId="38B4DD42" w14:textId="77777777" w:rsidR="00C001A5" w:rsidRDefault="00C001A5">
      <w:pPr>
        <w:widowControl/>
        <w:jc w:val="left"/>
      </w:pPr>
      <w:r>
        <w:br w:type="page"/>
      </w:r>
    </w:p>
    <w:p w14:paraId="0D991248" w14:textId="77777777" w:rsidR="000162BA" w:rsidRDefault="000162BA" w:rsidP="00833251">
      <w:pPr>
        <w:ind w:left="660" w:hangingChars="300" w:hanging="660"/>
      </w:pPr>
      <w:r>
        <w:rPr>
          <w:rFonts w:hint="eastAsia"/>
        </w:rPr>
        <w:lastRenderedPageBreak/>
        <w:t>（２）加算金</w:t>
      </w:r>
    </w:p>
    <w:p w14:paraId="445F1DD0" w14:textId="77777777" w:rsidR="002460B3" w:rsidRDefault="000162BA" w:rsidP="00833251">
      <w:pPr>
        <w:ind w:left="660" w:hangingChars="300" w:hanging="660"/>
      </w:pPr>
      <w:r>
        <w:rPr>
          <w:rFonts w:hint="eastAsia"/>
        </w:rPr>
        <w:t xml:space="preserve">　　　過少申告された場合には、過少申告加算金が、期限までに申告されなかった場合</w:t>
      </w:r>
    </w:p>
    <w:p w14:paraId="10077D3F" w14:textId="77777777" w:rsidR="000162BA" w:rsidRDefault="000162BA" w:rsidP="002460B3">
      <w:pPr>
        <w:ind w:leftChars="200" w:left="660" w:hangingChars="100" w:hanging="220"/>
      </w:pPr>
      <w:r>
        <w:rPr>
          <w:rFonts w:hint="eastAsia"/>
        </w:rPr>
        <w:t>には不申告加算金が課されます。加算金が課される割合は次のとおりです。</w:t>
      </w:r>
    </w:p>
    <w:tbl>
      <w:tblPr>
        <w:tblStyle w:val="a3"/>
        <w:tblW w:w="0" w:type="auto"/>
        <w:tblInd w:w="660" w:type="dxa"/>
        <w:tblLook w:val="04A0" w:firstRow="1" w:lastRow="0" w:firstColumn="1" w:lastColumn="0" w:noHBand="0" w:noVBand="1"/>
      </w:tblPr>
      <w:tblGrid>
        <w:gridCol w:w="1147"/>
        <w:gridCol w:w="3426"/>
        <w:gridCol w:w="3261"/>
      </w:tblGrid>
      <w:tr w:rsidR="007C5AEE" w14:paraId="7B4A5A49" w14:textId="77777777" w:rsidTr="007C5AEE">
        <w:tc>
          <w:tcPr>
            <w:tcW w:w="1149" w:type="dxa"/>
          </w:tcPr>
          <w:p w14:paraId="0A5C94B6" w14:textId="77777777" w:rsidR="007C5AEE" w:rsidRDefault="007C5AEE" w:rsidP="00833251">
            <w:r>
              <w:rPr>
                <w:rFonts w:hint="eastAsia"/>
              </w:rPr>
              <w:t>区分</w:t>
            </w:r>
          </w:p>
        </w:tc>
        <w:tc>
          <w:tcPr>
            <w:tcW w:w="3544" w:type="dxa"/>
          </w:tcPr>
          <w:p w14:paraId="1CC1ADC9" w14:textId="77777777" w:rsidR="007C5AEE" w:rsidRDefault="007C5AEE" w:rsidP="00833251">
            <w:r>
              <w:rPr>
                <w:rFonts w:hint="eastAsia"/>
              </w:rPr>
              <w:t>加算金が課される場合</w:t>
            </w:r>
          </w:p>
        </w:tc>
        <w:tc>
          <w:tcPr>
            <w:tcW w:w="3367" w:type="dxa"/>
          </w:tcPr>
          <w:p w14:paraId="4D34BD2E" w14:textId="77777777" w:rsidR="007C5AEE" w:rsidRDefault="007C5AEE" w:rsidP="00833251">
            <w:r>
              <w:rPr>
                <w:rFonts w:hint="eastAsia"/>
              </w:rPr>
              <w:t>加算金の割合</w:t>
            </w:r>
          </w:p>
        </w:tc>
      </w:tr>
      <w:tr w:rsidR="007C5AEE" w14:paraId="31AFC553" w14:textId="77777777" w:rsidTr="00E76417">
        <w:tc>
          <w:tcPr>
            <w:tcW w:w="1149" w:type="dxa"/>
            <w:vAlign w:val="center"/>
          </w:tcPr>
          <w:p w14:paraId="6E7694C8" w14:textId="77777777" w:rsidR="00D71038" w:rsidRDefault="007C5AEE" w:rsidP="00D71038">
            <w:pPr>
              <w:jc w:val="center"/>
            </w:pPr>
            <w:r>
              <w:rPr>
                <w:rFonts w:hint="eastAsia"/>
              </w:rPr>
              <w:t>過少申告</w:t>
            </w:r>
          </w:p>
          <w:p w14:paraId="5636BD02" w14:textId="77777777" w:rsidR="007C5AEE" w:rsidRDefault="007C5AEE" w:rsidP="00D71038">
            <w:pPr>
              <w:jc w:val="center"/>
            </w:pPr>
            <w:r w:rsidRPr="00FF6A4E">
              <w:rPr>
                <w:rFonts w:hint="eastAsia"/>
                <w:spacing w:val="55"/>
                <w:kern w:val="0"/>
                <w:fitText w:val="880" w:id="1779691776"/>
              </w:rPr>
              <w:t>加算</w:t>
            </w:r>
            <w:r w:rsidRPr="00FF6A4E">
              <w:rPr>
                <w:rFonts w:hint="eastAsia"/>
                <w:kern w:val="0"/>
                <w:fitText w:val="880" w:id="1779691776"/>
              </w:rPr>
              <w:t>金</w:t>
            </w:r>
          </w:p>
        </w:tc>
        <w:tc>
          <w:tcPr>
            <w:tcW w:w="3544" w:type="dxa"/>
            <w:vAlign w:val="center"/>
          </w:tcPr>
          <w:p w14:paraId="0CFDD56A" w14:textId="77777777" w:rsidR="007C5AEE" w:rsidRDefault="007C5AEE" w:rsidP="00E76417">
            <w:r>
              <w:rPr>
                <w:rFonts w:hint="eastAsia"/>
              </w:rPr>
              <w:t>期限までに申告があり、その税額が実際の税額より少ないため、更正があった場合</w:t>
            </w:r>
          </w:p>
          <w:p w14:paraId="00F0F544" w14:textId="77777777" w:rsidR="007C5AEE" w:rsidRDefault="00991422" w:rsidP="00E76417">
            <w:r w:rsidRPr="00991422">
              <w:rPr>
                <w:rFonts w:hint="eastAsia"/>
                <w:sz w:val="21"/>
              </w:rPr>
              <w:t>（※</w:t>
            </w:r>
            <w:r w:rsidR="007C5AEE" w:rsidRPr="00991422">
              <w:rPr>
                <w:rFonts w:hint="eastAsia"/>
                <w:sz w:val="21"/>
              </w:rPr>
              <w:t>法第</w:t>
            </w:r>
            <w:r w:rsidR="007C5AEE" w:rsidRPr="00991422">
              <w:rPr>
                <w:rFonts w:hint="eastAsia"/>
                <w:sz w:val="21"/>
              </w:rPr>
              <w:t>701</w:t>
            </w:r>
            <w:r w:rsidR="007C5AEE" w:rsidRPr="00991422">
              <w:rPr>
                <w:rFonts w:hint="eastAsia"/>
                <w:sz w:val="21"/>
              </w:rPr>
              <w:t>条の</w:t>
            </w:r>
            <w:r w:rsidR="007C5AEE" w:rsidRPr="00991422">
              <w:rPr>
                <w:rFonts w:hint="eastAsia"/>
                <w:sz w:val="21"/>
              </w:rPr>
              <w:t>12</w:t>
            </w:r>
            <w:r w:rsidR="007C5AEE" w:rsidRPr="00991422">
              <w:rPr>
                <w:rFonts w:hint="eastAsia"/>
                <w:sz w:val="21"/>
              </w:rPr>
              <w:t>第</w:t>
            </w:r>
            <w:r w:rsidR="007C5AEE" w:rsidRPr="00991422">
              <w:rPr>
                <w:rFonts w:hint="eastAsia"/>
                <w:sz w:val="21"/>
              </w:rPr>
              <w:t>1</w:t>
            </w:r>
            <w:r w:rsidR="007C5AEE" w:rsidRPr="00991422">
              <w:rPr>
                <w:rFonts w:hint="eastAsia"/>
                <w:sz w:val="21"/>
              </w:rPr>
              <w:t>項）</w:t>
            </w:r>
          </w:p>
        </w:tc>
        <w:tc>
          <w:tcPr>
            <w:tcW w:w="3367" w:type="dxa"/>
          </w:tcPr>
          <w:p w14:paraId="36FDD632" w14:textId="77777777" w:rsidR="007C5AEE" w:rsidRDefault="007C5AEE" w:rsidP="00833251">
            <w:r>
              <w:rPr>
                <w:rFonts w:hint="eastAsia"/>
              </w:rPr>
              <w:t>不足税額×</w:t>
            </w:r>
            <w:r>
              <w:rPr>
                <w:rFonts w:hint="eastAsia"/>
              </w:rPr>
              <w:t>10</w:t>
            </w:r>
            <w:r>
              <w:rPr>
                <w:rFonts w:hint="eastAsia"/>
              </w:rPr>
              <w:t>％</w:t>
            </w:r>
          </w:p>
          <w:p w14:paraId="430F0140" w14:textId="77777777" w:rsidR="007C5AEE" w:rsidRDefault="007C5AEE" w:rsidP="007C5AEE">
            <w:r>
              <w:rPr>
                <w:rFonts w:hint="eastAsia"/>
              </w:rPr>
              <w:t>（不足税額のうち、期限までに申告した税額又は</w:t>
            </w:r>
            <w:r>
              <w:rPr>
                <w:rFonts w:hint="eastAsia"/>
              </w:rPr>
              <w:t>50</w:t>
            </w:r>
            <w:r>
              <w:rPr>
                <w:rFonts w:hint="eastAsia"/>
              </w:rPr>
              <w:t>万円のいずれか多い金額を超える部分については</w:t>
            </w:r>
            <w:r>
              <w:rPr>
                <w:rFonts w:hint="eastAsia"/>
              </w:rPr>
              <w:t>5</w:t>
            </w:r>
            <w:r>
              <w:rPr>
                <w:rFonts w:hint="eastAsia"/>
              </w:rPr>
              <w:t>％を加算）</w:t>
            </w:r>
          </w:p>
        </w:tc>
      </w:tr>
      <w:tr w:rsidR="007C5AEE" w14:paraId="1D97767F" w14:textId="77777777" w:rsidTr="00D71038">
        <w:tc>
          <w:tcPr>
            <w:tcW w:w="1149" w:type="dxa"/>
            <w:vMerge w:val="restart"/>
            <w:vAlign w:val="center"/>
          </w:tcPr>
          <w:p w14:paraId="3F31C929" w14:textId="77777777" w:rsidR="00D71038" w:rsidRDefault="00D71038" w:rsidP="00D71038">
            <w:pPr>
              <w:jc w:val="center"/>
            </w:pPr>
            <w:r w:rsidRPr="00FF6A4E">
              <w:rPr>
                <w:rFonts w:hint="eastAsia"/>
                <w:spacing w:val="55"/>
                <w:kern w:val="0"/>
                <w:fitText w:val="880" w:id="1779692032"/>
              </w:rPr>
              <w:t>不申</w:t>
            </w:r>
            <w:r w:rsidRPr="00FF6A4E">
              <w:rPr>
                <w:rFonts w:hint="eastAsia"/>
                <w:kern w:val="0"/>
                <w:fitText w:val="880" w:id="1779692032"/>
              </w:rPr>
              <w:t>告</w:t>
            </w:r>
          </w:p>
          <w:p w14:paraId="73FEF2B9" w14:textId="77777777" w:rsidR="007C5AEE" w:rsidRDefault="007C5AEE" w:rsidP="00D71038">
            <w:pPr>
              <w:jc w:val="center"/>
            </w:pPr>
            <w:r w:rsidRPr="00FF6A4E">
              <w:rPr>
                <w:rFonts w:hint="eastAsia"/>
                <w:spacing w:val="55"/>
                <w:kern w:val="0"/>
                <w:fitText w:val="880" w:id="1779692033"/>
              </w:rPr>
              <w:t>加算</w:t>
            </w:r>
            <w:r w:rsidRPr="00FF6A4E">
              <w:rPr>
                <w:rFonts w:hint="eastAsia"/>
                <w:kern w:val="0"/>
                <w:fitText w:val="880" w:id="1779692033"/>
              </w:rPr>
              <w:t>金</w:t>
            </w:r>
          </w:p>
        </w:tc>
        <w:tc>
          <w:tcPr>
            <w:tcW w:w="3544" w:type="dxa"/>
            <w:vAlign w:val="center"/>
          </w:tcPr>
          <w:p w14:paraId="16B29254" w14:textId="77777777" w:rsidR="007C5AEE" w:rsidRDefault="007C5AEE" w:rsidP="00D71038">
            <w:r>
              <w:rPr>
                <w:rFonts w:hint="eastAsia"/>
              </w:rPr>
              <w:t>期限後に申告があった場合、または期限までに申告がないため、決定があった場合</w:t>
            </w:r>
          </w:p>
          <w:p w14:paraId="5BA46260" w14:textId="77777777" w:rsidR="007C5AEE" w:rsidRDefault="007C5AEE" w:rsidP="00991422">
            <w:r w:rsidRPr="00991422">
              <w:rPr>
                <w:rFonts w:hint="eastAsia"/>
                <w:sz w:val="21"/>
              </w:rPr>
              <w:t>（法第</w:t>
            </w:r>
            <w:r w:rsidRPr="00991422">
              <w:rPr>
                <w:rFonts w:hint="eastAsia"/>
                <w:sz w:val="21"/>
              </w:rPr>
              <w:t>701</w:t>
            </w:r>
            <w:r w:rsidRPr="00991422">
              <w:rPr>
                <w:rFonts w:hint="eastAsia"/>
                <w:sz w:val="21"/>
              </w:rPr>
              <w:t>条の</w:t>
            </w:r>
            <w:r w:rsidRPr="00991422">
              <w:rPr>
                <w:rFonts w:hint="eastAsia"/>
                <w:sz w:val="21"/>
              </w:rPr>
              <w:t>12</w:t>
            </w:r>
            <w:r w:rsidRPr="00991422">
              <w:rPr>
                <w:rFonts w:hint="eastAsia"/>
                <w:sz w:val="21"/>
              </w:rPr>
              <w:t>第</w:t>
            </w:r>
            <w:r w:rsidRPr="00991422">
              <w:rPr>
                <w:rFonts w:hint="eastAsia"/>
                <w:sz w:val="21"/>
              </w:rPr>
              <w:t>2</w:t>
            </w:r>
            <w:r w:rsidRPr="00991422">
              <w:rPr>
                <w:rFonts w:hint="eastAsia"/>
                <w:sz w:val="21"/>
              </w:rPr>
              <w:t>項第</w:t>
            </w:r>
            <w:r w:rsidRPr="00991422">
              <w:rPr>
                <w:rFonts w:hint="eastAsia"/>
                <w:sz w:val="21"/>
              </w:rPr>
              <w:t>1</w:t>
            </w:r>
            <w:r w:rsidRPr="00991422">
              <w:rPr>
                <w:rFonts w:hint="eastAsia"/>
                <w:sz w:val="21"/>
              </w:rPr>
              <w:t>号）</w:t>
            </w:r>
          </w:p>
        </w:tc>
        <w:tc>
          <w:tcPr>
            <w:tcW w:w="3367" w:type="dxa"/>
            <w:vMerge w:val="restart"/>
            <w:vAlign w:val="center"/>
          </w:tcPr>
          <w:p w14:paraId="4C5EF01D" w14:textId="77777777" w:rsidR="007C5AEE" w:rsidRDefault="007C5AEE" w:rsidP="00D71038">
            <w:r>
              <w:rPr>
                <w:rFonts w:hint="eastAsia"/>
              </w:rPr>
              <w:t>納入すべき税額×</w:t>
            </w:r>
            <w:r>
              <w:rPr>
                <w:rFonts w:hint="eastAsia"/>
              </w:rPr>
              <w:t>15</w:t>
            </w:r>
            <w:r>
              <w:rPr>
                <w:rFonts w:hint="eastAsia"/>
              </w:rPr>
              <w:t>％</w:t>
            </w:r>
          </w:p>
          <w:p w14:paraId="712E704F" w14:textId="77777777" w:rsidR="007C5AEE" w:rsidRPr="007C5AEE" w:rsidRDefault="007C5AEE" w:rsidP="00D71038">
            <w:r>
              <w:rPr>
                <w:rFonts w:hint="eastAsia"/>
              </w:rPr>
              <w:t>（納入すべき税額のうち、</w:t>
            </w:r>
            <w:r>
              <w:rPr>
                <w:rFonts w:hint="eastAsia"/>
              </w:rPr>
              <w:t>50</w:t>
            </w:r>
            <w:r>
              <w:rPr>
                <w:rFonts w:hint="eastAsia"/>
              </w:rPr>
              <w:t>万円を超える部分については、</w:t>
            </w:r>
            <w:r>
              <w:rPr>
                <w:rFonts w:hint="eastAsia"/>
              </w:rPr>
              <w:t>5</w:t>
            </w:r>
            <w:r>
              <w:rPr>
                <w:rFonts w:hint="eastAsia"/>
              </w:rPr>
              <w:t>％を加算（</w:t>
            </w:r>
            <w:r w:rsidR="00991422">
              <w:rPr>
                <w:rFonts w:hint="eastAsia"/>
              </w:rPr>
              <w:t>法</w:t>
            </w:r>
            <w:r>
              <w:rPr>
                <w:rFonts w:hint="eastAsia"/>
              </w:rPr>
              <w:t>第</w:t>
            </w:r>
            <w:r>
              <w:rPr>
                <w:rFonts w:hint="eastAsia"/>
              </w:rPr>
              <w:t>701</w:t>
            </w:r>
            <w:r>
              <w:rPr>
                <w:rFonts w:hint="eastAsia"/>
              </w:rPr>
              <w:t>条の</w:t>
            </w:r>
            <w:r>
              <w:rPr>
                <w:rFonts w:hint="eastAsia"/>
              </w:rPr>
              <w:t>12</w:t>
            </w:r>
            <w:r>
              <w:rPr>
                <w:rFonts w:hint="eastAsia"/>
              </w:rPr>
              <w:t>第</w:t>
            </w:r>
            <w:r>
              <w:rPr>
                <w:rFonts w:hint="eastAsia"/>
              </w:rPr>
              <w:t>3</w:t>
            </w:r>
            <w:r>
              <w:rPr>
                <w:rFonts w:hint="eastAsia"/>
              </w:rPr>
              <w:t>項））</w:t>
            </w:r>
          </w:p>
        </w:tc>
      </w:tr>
      <w:tr w:rsidR="007C5AEE" w14:paraId="723C4059" w14:textId="77777777" w:rsidTr="00D71038">
        <w:tc>
          <w:tcPr>
            <w:tcW w:w="1149" w:type="dxa"/>
            <w:vMerge/>
          </w:tcPr>
          <w:p w14:paraId="56A999E9" w14:textId="77777777" w:rsidR="007C5AEE" w:rsidRDefault="007C5AEE" w:rsidP="00833251"/>
        </w:tc>
        <w:tc>
          <w:tcPr>
            <w:tcW w:w="3544" w:type="dxa"/>
          </w:tcPr>
          <w:p w14:paraId="43826D31" w14:textId="77777777" w:rsidR="007C5AEE" w:rsidRDefault="007C5AEE" w:rsidP="00833251">
            <w:r>
              <w:rPr>
                <w:rFonts w:hint="eastAsia"/>
              </w:rPr>
              <w:t>期限後に申告があり、その税額が実際の税額より少ないため、更正があった場合</w:t>
            </w:r>
          </w:p>
          <w:p w14:paraId="7DA3B9B4" w14:textId="77777777" w:rsidR="007C5AEE" w:rsidRPr="00991422" w:rsidRDefault="007C5AEE" w:rsidP="007C5AEE">
            <w:pPr>
              <w:rPr>
                <w:sz w:val="21"/>
                <w:szCs w:val="21"/>
              </w:rPr>
            </w:pPr>
            <w:r w:rsidRPr="00991422">
              <w:rPr>
                <w:rFonts w:hint="eastAsia"/>
                <w:sz w:val="21"/>
                <w:szCs w:val="21"/>
              </w:rPr>
              <w:t>（</w:t>
            </w:r>
            <w:r w:rsidR="00991422" w:rsidRPr="00991422">
              <w:rPr>
                <w:rFonts w:hint="eastAsia"/>
                <w:sz w:val="21"/>
                <w:szCs w:val="21"/>
              </w:rPr>
              <w:t>法</w:t>
            </w:r>
            <w:r w:rsidRPr="00991422">
              <w:rPr>
                <w:rFonts w:hint="eastAsia"/>
                <w:sz w:val="21"/>
                <w:szCs w:val="21"/>
              </w:rPr>
              <w:t>第</w:t>
            </w:r>
            <w:r w:rsidRPr="00991422">
              <w:rPr>
                <w:rFonts w:hint="eastAsia"/>
                <w:sz w:val="21"/>
                <w:szCs w:val="21"/>
              </w:rPr>
              <w:t>701</w:t>
            </w:r>
            <w:r w:rsidRPr="00991422">
              <w:rPr>
                <w:rFonts w:hint="eastAsia"/>
                <w:sz w:val="21"/>
                <w:szCs w:val="21"/>
              </w:rPr>
              <w:t>条の</w:t>
            </w:r>
            <w:r w:rsidRPr="00991422">
              <w:rPr>
                <w:rFonts w:hint="eastAsia"/>
                <w:sz w:val="21"/>
                <w:szCs w:val="21"/>
              </w:rPr>
              <w:t>12</w:t>
            </w:r>
            <w:r w:rsidRPr="00991422">
              <w:rPr>
                <w:rFonts w:hint="eastAsia"/>
                <w:sz w:val="21"/>
                <w:szCs w:val="21"/>
              </w:rPr>
              <w:t>第</w:t>
            </w:r>
            <w:r w:rsidRPr="00991422">
              <w:rPr>
                <w:rFonts w:hint="eastAsia"/>
                <w:sz w:val="21"/>
                <w:szCs w:val="21"/>
              </w:rPr>
              <w:t>2</w:t>
            </w:r>
            <w:r w:rsidRPr="00991422">
              <w:rPr>
                <w:rFonts w:hint="eastAsia"/>
                <w:sz w:val="21"/>
                <w:szCs w:val="21"/>
              </w:rPr>
              <w:t>項第</w:t>
            </w:r>
            <w:r w:rsidRPr="00991422">
              <w:rPr>
                <w:rFonts w:hint="eastAsia"/>
                <w:sz w:val="21"/>
                <w:szCs w:val="21"/>
              </w:rPr>
              <w:t>2</w:t>
            </w:r>
            <w:r w:rsidRPr="00991422">
              <w:rPr>
                <w:rFonts w:hint="eastAsia"/>
                <w:sz w:val="21"/>
                <w:szCs w:val="21"/>
              </w:rPr>
              <w:t>号）</w:t>
            </w:r>
          </w:p>
        </w:tc>
        <w:tc>
          <w:tcPr>
            <w:tcW w:w="3367" w:type="dxa"/>
            <w:vMerge/>
            <w:vAlign w:val="center"/>
          </w:tcPr>
          <w:p w14:paraId="0D18247B" w14:textId="77777777" w:rsidR="007C5AEE" w:rsidRDefault="007C5AEE" w:rsidP="00D71038"/>
        </w:tc>
      </w:tr>
      <w:tr w:rsidR="007C5AEE" w14:paraId="0CAA60B9" w14:textId="77777777" w:rsidTr="00D71038">
        <w:tc>
          <w:tcPr>
            <w:tcW w:w="1149" w:type="dxa"/>
            <w:vMerge/>
          </w:tcPr>
          <w:p w14:paraId="0C7D82FB" w14:textId="77777777" w:rsidR="007C5AEE" w:rsidRDefault="007C5AEE" w:rsidP="00833251"/>
        </w:tc>
        <w:tc>
          <w:tcPr>
            <w:tcW w:w="3544" w:type="dxa"/>
          </w:tcPr>
          <w:p w14:paraId="46169958" w14:textId="77777777" w:rsidR="007C5AEE" w:rsidRDefault="007C5AEE" w:rsidP="00833251">
            <w:r>
              <w:rPr>
                <w:rFonts w:hint="eastAsia"/>
              </w:rPr>
              <w:t>決定後に、その税額が実際の税額より少ないため、更正があった場合</w:t>
            </w:r>
          </w:p>
          <w:p w14:paraId="6C05ADB7" w14:textId="77777777" w:rsidR="007C5AEE" w:rsidRPr="00991422" w:rsidRDefault="007C5AEE" w:rsidP="00833251">
            <w:pPr>
              <w:rPr>
                <w:sz w:val="21"/>
                <w:szCs w:val="21"/>
              </w:rPr>
            </w:pPr>
            <w:r w:rsidRPr="00991422">
              <w:rPr>
                <w:rFonts w:hint="eastAsia"/>
                <w:sz w:val="21"/>
                <w:szCs w:val="21"/>
              </w:rPr>
              <w:t>（</w:t>
            </w:r>
            <w:r w:rsidR="00991422" w:rsidRPr="00991422">
              <w:rPr>
                <w:rFonts w:hint="eastAsia"/>
                <w:sz w:val="21"/>
                <w:szCs w:val="21"/>
              </w:rPr>
              <w:t>法</w:t>
            </w:r>
            <w:r w:rsidRPr="00991422">
              <w:rPr>
                <w:rFonts w:hint="eastAsia"/>
                <w:sz w:val="21"/>
                <w:szCs w:val="21"/>
              </w:rPr>
              <w:t>第</w:t>
            </w:r>
            <w:r w:rsidRPr="00991422">
              <w:rPr>
                <w:rFonts w:hint="eastAsia"/>
                <w:sz w:val="21"/>
                <w:szCs w:val="21"/>
              </w:rPr>
              <w:t>701</w:t>
            </w:r>
            <w:r w:rsidRPr="00991422">
              <w:rPr>
                <w:rFonts w:hint="eastAsia"/>
                <w:sz w:val="21"/>
                <w:szCs w:val="21"/>
              </w:rPr>
              <w:t>条の</w:t>
            </w:r>
            <w:r w:rsidRPr="00991422">
              <w:rPr>
                <w:rFonts w:hint="eastAsia"/>
                <w:sz w:val="21"/>
                <w:szCs w:val="21"/>
              </w:rPr>
              <w:t>12</w:t>
            </w:r>
            <w:r w:rsidRPr="00991422">
              <w:rPr>
                <w:rFonts w:hint="eastAsia"/>
                <w:sz w:val="21"/>
                <w:szCs w:val="21"/>
              </w:rPr>
              <w:t>第</w:t>
            </w:r>
            <w:r w:rsidRPr="00991422">
              <w:rPr>
                <w:rFonts w:hint="eastAsia"/>
                <w:sz w:val="21"/>
                <w:szCs w:val="21"/>
              </w:rPr>
              <w:t>2</w:t>
            </w:r>
            <w:r w:rsidRPr="00991422">
              <w:rPr>
                <w:rFonts w:hint="eastAsia"/>
                <w:sz w:val="21"/>
                <w:szCs w:val="21"/>
              </w:rPr>
              <w:t>項第</w:t>
            </w:r>
            <w:r w:rsidRPr="00991422">
              <w:rPr>
                <w:rFonts w:hint="eastAsia"/>
                <w:sz w:val="21"/>
                <w:szCs w:val="21"/>
              </w:rPr>
              <w:t>3</w:t>
            </w:r>
            <w:r w:rsidRPr="00991422">
              <w:rPr>
                <w:rFonts w:hint="eastAsia"/>
                <w:sz w:val="21"/>
                <w:szCs w:val="21"/>
              </w:rPr>
              <w:t>号）</w:t>
            </w:r>
          </w:p>
        </w:tc>
        <w:tc>
          <w:tcPr>
            <w:tcW w:w="3367" w:type="dxa"/>
            <w:vMerge/>
            <w:vAlign w:val="center"/>
          </w:tcPr>
          <w:p w14:paraId="30E64323" w14:textId="77777777" w:rsidR="007C5AEE" w:rsidRDefault="007C5AEE" w:rsidP="00D71038"/>
        </w:tc>
      </w:tr>
      <w:tr w:rsidR="007C5AEE" w14:paraId="10C42DE2" w14:textId="77777777" w:rsidTr="00D71038">
        <w:tc>
          <w:tcPr>
            <w:tcW w:w="1149" w:type="dxa"/>
            <w:vMerge/>
          </w:tcPr>
          <w:p w14:paraId="7F4D45DC" w14:textId="77777777" w:rsidR="007C5AEE" w:rsidRDefault="007C5AEE" w:rsidP="00833251"/>
        </w:tc>
        <w:tc>
          <w:tcPr>
            <w:tcW w:w="3544" w:type="dxa"/>
          </w:tcPr>
          <w:p w14:paraId="527E1304" w14:textId="77777777" w:rsidR="007C5AEE" w:rsidRDefault="007C5AEE" w:rsidP="00833251">
            <w:r>
              <w:rPr>
                <w:rFonts w:hint="eastAsia"/>
              </w:rPr>
              <w:t>期限後に申告があった場合で、決定があるべきことを予知したものでないとき</w:t>
            </w:r>
          </w:p>
          <w:p w14:paraId="49AC514D" w14:textId="77777777" w:rsidR="007C5AEE" w:rsidRPr="00991422" w:rsidRDefault="007C5AEE" w:rsidP="00D71038">
            <w:pPr>
              <w:rPr>
                <w:sz w:val="21"/>
                <w:szCs w:val="21"/>
              </w:rPr>
            </w:pPr>
            <w:r w:rsidRPr="00991422">
              <w:rPr>
                <w:rFonts w:hint="eastAsia"/>
                <w:sz w:val="21"/>
                <w:szCs w:val="21"/>
              </w:rPr>
              <w:t>（</w:t>
            </w:r>
            <w:r w:rsidR="00991422" w:rsidRPr="00991422">
              <w:rPr>
                <w:rFonts w:hint="eastAsia"/>
                <w:sz w:val="21"/>
                <w:szCs w:val="21"/>
              </w:rPr>
              <w:t>法</w:t>
            </w:r>
            <w:r w:rsidRPr="00991422">
              <w:rPr>
                <w:rFonts w:hint="eastAsia"/>
                <w:sz w:val="21"/>
                <w:szCs w:val="21"/>
              </w:rPr>
              <w:t>第</w:t>
            </w:r>
            <w:r w:rsidRPr="00991422">
              <w:rPr>
                <w:rFonts w:hint="eastAsia"/>
                <w:sz w:val="21"/>
                <w:szCs w:val="21"/>
              </w:rPr>
              <w:t>701</w:t>
            </w:r>
            <w:r w:rsidRPr="00991422">
              <w:rPr>
                <w:rFonts w:hint="eastAsia"/>
                <w:sz w:val="21"/>
                <w:szCs w:val="21"/>
              </w:rPr>
              <w:t>条の</w:t>
            </w:r>
            <w:r w:rsidRPr="00991422">
              <w:rPr>
                <w:rFonts w:hint="eastAsia"/>
                <w:sz w:val="21"/>
                <w:szCs w:val="21"/>
              </w:rPr>
              <w:t>12</w:t>
            </w:r>
            <w:r w:rsidRPr="00991422">
              <w:rPr>
                <w:rFonts w:hint="eastAsia"/>
                <w:sz w:val="21"/>
                <w:szCs w:val="21"/>
              </w:rPr>
              <w:t>第</w:t>
            </w:r>
            <w:r w:rsidRPr="00991422">
              <w:rPr>
                <w:rFonts w:hint="eastAsia"/>
                <w:sz w:val="21"/>
                <w:szCs w:val="21"/>
              </w:rPr>
              <w:t>4</w:t>
            </w:r>
            <w:r w:rsidRPr="00991422">
              <w:rPr>
                <w:rFonts w:hint="eastAsia"/>
                <w:sz w:val="21"/>
                <w:szCs w:val="21"/>
              </w:rPr>
              <w:t>項）</w:t>
            </w:r>
          </w:p>
        </w:tc>
        <w:tc>
          <w:tcPr>
            <w:tcW w:w="3367" w:type="dxa"/>
            <w:vAlign w:val="center"/>
          </w:tcPr>
          <w:p w14:paraId="72B7D06F" w14:textId="77777777" w:rsidR="007C5AEE" w:rsidRDefault="007C5AEE" w:rsidP="00D71038">
            <w:r>
              <w:rPr>
                <w:rFonts w:hint="eastAsia"/>
              </w:rPr>
              <w:t>納入すべき税額×</w:t>
            </w:r>
            <w:r>
              <w:rPr>
                <w:rFonts w:hint="eastAsia"/>
              </w:rPr>
              <w:t>5</w:t>
            </w:r>
            <w:r>
              <w:rPr>
                <w:rFonts w:hint="eastAsia"/>
              </w:rPr>
              <w:t>％</w:t>
            </w:r>
          </w:p>
        </w:tc>
      </w:tr>
      <w:tr w:rsidR="00D71038" w14:paraId="14BB6307" w14:textId="77777777" w:rsidTr="00D71038">
        <w:tc>
          <w:tcPr>
            <w:tcW w:w="1149" w:type="dxa"/>
            <w:vMerge w:val="restart"/>
            <w:vAlign w:val="center"/>
          </w:tcPr>
          <w:p w14:paraId="5120FECF" w14:textId="77777777" w:rsidR="00D71038" w:rsidRDefault="00D71038" w:rsidP="00D71038">
            <w:pPr>
              <w:jc w:val="center"/>
            </w:pPr>
            <w:r>
              <w:rPr>
                <w:rFonts w:hint="eastAsia"/>
              </w:rPr>
              <w:t>重加算金</w:t>
            </w:r>
          </w:p>
        </w:tc>
        <w:tc>
          <w:tcPr>
            <w:tcW w:w="3544" w:type="dxa"/>
          </w:tcPr>
          <w:p w14:paraId="79DC1E84" w14:textId="77777777" w:rsidR="00D71038" w:rsidRDefault="00D71038" w:rsidP="00833251">
            <w:r>
              <w:rPr>
                <w:rFonts w:hint="eastAsia"/>
              </w:rPr>
              <w:t>二重帳簿等によって故意に税額を免れようとした場合で、期限内に申告をしているとき</w:t>
            </w:r>
          </w:p>
          <w:p w14:paraId="0C8BAD8F" w14:textId="77777777" w:rsidR="00D71038" w:rsidRPr="00991422" w:rsidRDefault="00D71038" w:rsidP="00833251">
            <w:pPr>
              <w:rPr>
                <w:sz w:val="21"/>
                <w:szCs w:val="21"/>
              </w:rPr>
            </w:pPr>
            <w:r w:rsidRPr="00991422">
              <w:rPr>
                <w:rFonts w:hint="eastAsia"/>
                <w:sz w:val="21"/>
                <w:szCs w:val="21"/>
              </w:rPr>
              <w:t>（</w:t>
            </w:r>
            <w:r w:rsidR="00991422" w:rsidRPr="00991422">
              <w:rPr>
                <w:rFonts w:hint="eastAsia"/>
                <w:sz w:val="21"/>
                <w:szCs w:val="21"/>
              </w:rPr>
              <w:t>法</w:t>
            </w:r>
            <w:r w:rsidRPr="00991422">
              <w:rPr>
                <w:rFonts w:hint="eastAsia"/>
                <w:sz w:val="21"/>
                <w:szCs w:val="21"/>
              </w:rPr>
              <w:t>第</w:t>
            </w:r>
            <w:r w:rsidRPr="00991422">
              <w:rPr>
                <w:rFonts w:hint="eastAsia"/>
                <w:sz w:val="21"/>
                <w:szCs w:val="21"/>
              </w:rPr>
              <w:t>701</w:t>
            </w:r>
            <w:r w:rsidRPr="00991422">
              <w:rPr>
                <w:rFonts w:hint="eastAsia"/>
                <w:sz w:val="21"/>
                <w:szCs w:val="21"/>
              </w:rPr>
              <w:t>条の</w:t>
            </w:r>
            <w:r w:rsidRPr="00991422">
              <w:rPr>
                <w:rFonts w:hint="eastAsia"/>
                <w:sz w:val="21"/>
                <w:szCs w:val="21"/>
              </w:rPr>
              <w:t>13</w:t>
            </w:r>
            <w:r w:rsidRPr="00991422">
              <w:rPr>
                <w:rFonts w:hint="eastAsia"/>
                <w:sz w:val="21"/>
                <w:szCs w:val="21"/>
              </w:rPr>
              <w:t>第</w:t>
            </w:r>
            <w:r w:rsidRPr="00991422">
              <w:rPr>
                <w:rFonts w:hint="eastAsia"/>
                <w:sz w:val="21"/>
                <w:szCs w:val="21"/>
              </w:rPr>
              <w:t>1</w:t>
            </w:r>
            <w:r w:rsidRPr="00991422">
              <w:rPr>
                <w:rFonts w:hint="eastAsia"/>
                <w:sz w:val="21"/>
                <w:szCs w:val="21"/>
              </w:rPr>
              <w:t>項）</w:t>
            </w:r>
          </w:p>
        </w:tc>
        <w:tc>
          <w:tcPr>
            <w:tcW w:w="3367" w:type="dxa"/>
            <w:vAlign w:val="center"/>
          </w:tcPr>
          <w:p w14:paraId="658E0750" w14:textId="77777777" w:rsidR="00D71038" w:rsidRDefault="00D71038" w:rsidP="00D71038">
            <w:r>
              <w:rPr>
                <w:rFonts w:hint="eastAsia"/>
              </w:rPr>
              <w:t>不足税額×</w:t>
            </w:r>
            <w:r>
              <w:rPr>
                <w:rFonts w:hint="eastAsia"/>
              </w:rPr>
              <w:t>35</w:t>
            </w:r>
            <w:r>
              <w:rPr>
                <w:rFonts w:hint="eastAsia"/>
              </w:rPr>
              <w:t>％</w:t>
            </w:r>
          </w:p>
        </w:tc>
      </w:tr>
      <w:tr w:rsidR="00D71038" w14:paraId="1ABE0754" w14:textId="77777777" w:rsidTr="00D71038">
        <w:tc>
          <w:tcPr>
            <w:tcW w:w="1149" w:type="dxa"/>
            <w:vMerge/>
          </w:tcPr>
          <w:p w14:paraId="73D2CAA6" w14:textId="77777777" w:rsidR="00D71038" w:rsidRDefault="00D71038" w:rsidP="00833251"/>
        </w:tc>
        <w:tc>
          <w:tcPr>
            <w:tcW w:w="3544" w:type="dxa"/>
          </w:tcPr>
          <w:p w14:paraId="78B52A9A" w14:textId="77777777" w:rsidR="00D71038" w:rsidRDefault="00D71038" w:rsidP="00833251">
            <w:r>
              <w:rPr>
                <w:rFonts w:hint="eastAsia"/>
              </w:rPr>
              <w:t>不申告や納期限後に申告があった場合で、二重帳簿等によって故意に税額を免れようとしたとき</w:t>
            </w:r>
          </w:p>
          <w:p w14:paraId="59305027" w14:textId="77777777" w:rsidR="00D71038" w:rsidRPr="00991422" w:rsidRDefault="00D71038" w:rsidP="00833251">
            <w:pPr>
              <w:rPr>
                <w:sz w:val="21"/>
                <w:szCs w:val="21"/>
              </w:rPr>
            </w:pPr>
            <w:r w:rsidRPr="00991422">
              <w:rPr>
                <w:rFonts w:hint="eastAsia"/>
                <w:sz w:val="21"/>
                <w:szCs w:val="21"/>
              </w:rPr>
              <w:t>（</w:t>
            </w:r>
            <w:r w:rsidR="00991422" w:rsidRPr="00991422">
              <w:rPr>
                <w:rFonts w:hint="eastAsia"/>
                <w:sz w:val="21"/>
                <w:szCs w:val="21"/>
              </w:rPr>
              <w:t>法</w:t>
            </w:r>
            <w:r w:rsidRPr="00991422">
              <w:rPr>
                <w:rFonts w:hint="eastAsia"/>
                <w:sz w:val="21"/>
                <w:szCs w:val="21"/>
              </w:rPr>
              <w:t>第</w:t>
            </w:r>
            <w:r w:rsidRPr="00991422">
              <w:rPr>
                <w:rFonts w:hint="eastAsia"/>
                <w:sz w:val="21"/>
                <w:szCs w:val="21"/>
              </w:rPr>
              <w:t>701</w:t>
            </w:r>
            <w:r w:rsidRPr="00991422">
              <w:rPr>
                <w:rFonts w:hint="eastAsia"/>
                <w:sz w:val="21"/>
                <w:szCs w:val="21"/>
              </w:rPr>
              <w:t>条の</w:t>
            </w:r>
            <w:r w:rsidRPr="00991422">
              <w:rPr>
                <w:rFonts w:hint="eastAsia"/>
                <w:sz w:val="21"/>
                <w:szCs w:val="21"/>
              </w:rPr>
              <w:t>13</w:t>
            </w:r>
            <w:r w:rsidRPr="00991422">
              <w:rPr>
                <w:rFonts w:hint="eastAsia"/>
                <w:sz w:val="21"/>
                <w:szCs w:val="21"/>
              </w:rPr>
              <w:t>第</w:t>
            </w:r>
            <w:r w:rsidRPr="00991422">
              <w:rPr>
                <w:rFonts w:hint="eastAsia"/>
                <w:sz w:val="21"/>
                <w:szCs w:val="21"/>
              </w:rPr>
              <w:t>2</w:t>
            </w:r>
            <w:r w:rsidRPr="00991422">
              <w:rPr>
                <w:rFonts w:hint="eastAsia"/>
                <w:sz w:val="21"/>
                <w:szCs w:val="21"/>
              </w:rPr>
              <w:t>項）</w:t>
            </w:r>
          </w:p>
        </w:tc>
        <w:tc>
          <w:tcPr>
            <w:tcW w:w="3367" w:type="dxa"/>
            <w:vAlign w:val="center"/>
          </w:tcPr>
          <w:p w14:paraId="2D7FCBE6" w14:textId="77777777" w:rsidR="00D71038" w:rsidRDefault="00D71038" w:rsidP="00D71038">
            <w:r>
              <w:rPr>
                <w:rFonts w:hint="eastAsia"/>
              </w:rPr>
              <w:t>不足税額×</w:t>
            </w:r>
            <w:r>
              <w:rPr>
                <w:rFonts w:hint="eastAsia"/>
              </w:rPr>
              <w:t>40</w:t>
            </w:r>
            <w:r>
              <w:rPr>
                <w:rFonts w:hint="eastAsia"/>
              </w:rPr>
              <w:t>％</w:t>
            </w:r>
          </w:p>
        </w:tc>
      </w:tr>
      <w:tr w:rsidR="007C5AEE" w14:paraId="095EDF6D" w14:textId="77777777" w:rsidTr="00D71038">
        <w:tc>
          <w:tcPr>
            <w:tcW w:w="1149" w:type="dxa"/>
            <w:vAlign w:val="center"/>
          </w:tcPr>
          <w:p w14:paraId="072BF404" w14:textId="77777777" w:rsidR="007C5AEE" w:rsidRDefault="00D71038" w:rsidP="00D71038">
            <w:pPr>
              <w:jc w:val="center"/>
            </w:pPr>
            <w:r>
              <w:rPr>
                <w:rFonts w:hint="eastAsia"/>
              </w:rPr>
              <w:t>加算金の加重措置</w:t>
            </w:r>
          </w:p>
        </w:tc>
        <w:tc>
          <w:tcPr>
            <w:tcW w:w="3544" w:type="dxa"/>
          </w:tcPr>
          <w:p w14:paraId="3C3CF068" w14:textId="77777777" w:rsidR="007C5AEE" w:rsidRDefault="00D71038" w:rsidP="00833251">
            <w:r>
              <w:rPr>
                <w:rFonts w:hint="eastAsia"/>
              </w:rPr>
              <w:t>申告書の期限後提出または更正決定があった日の前日から</w:t>
            </w:r>
            <w:r>
              <w:rPr>
                <w:rFonts w:hint="eastAsia"/>
              </w:rPr>
              <w:t>5</w:t>
            </w:r>
            <w:r>
              <w:rPr>
                <w:rFonts w:hint="eastAsia"/>
              </w:rPr>
              <w:t>年以内に不申告加算金及び重加算税を徴収されたことがある場合</w:t>
            </w:r>
          </w:p>
          <w:p w14:paraId="08DF8D0B" w14:textId="77777777" w:rsidR="00D71038" w:rsidRPr="00991422" w:rsidRDefault="00D71038" w:rsidP="00833251">
            <w:pPr>
              <w:rPr>
                <w:sz w:val="21"/>
                <w:szCs w:val="21"/>
              </w:rPr>
            </w:pPr>
            <w:r w:rsidRPr="00991422">
              <w:rPr>
                <w:rFonts w:hint="eastAsia"/>
                <w:sz w:val="21"/>
                <w:szCs w:val="21"/>
              </w:rPr>
              <w:t>（</w:t>
            </w:r>
            <w:r w:rsidR="00991422" w:rsidRPr="00991422">
              <w:rPr>
                <w:rFonts w:hint="eastAsia"/>
                <w:sz w:val="21"/>
                <w:szCs w:val="21"/>
              </w:rPr>
              <w:t>法</w:t>
            </w:r>
            <w:r w:rsidRPr="00991422">
              <w:rPr>
                <w:rFonts w:hint="eastAsia"/>
                <w:sz w:val="21"/>
                <w:szCs w:val="21"/>
              </w:rPr>
              <w:t>第</w:t>
            </w:r>
            <w:r w:rsidRPr="00991422">
              <w:rPr>
                <w:rFonts w:hint="eastAsia"/>
                <w:sz w:val="21"/>
                <w:szCs w:val="21"/>
              </w:rPr>
              <w:t>701</w:t>
            </w:r>
            <w:r w:rsidRPr="00991422">
              <w:rPr>
                <w:rFonts w:hint="eastAsia"/>
                <w:sz w:val="21"/>
                <w:szCs w:val="21"/>
              </w:rPr>
              <w:t>条の</w:t>
            </w:r>
            <w:r w:rsidRPr="00991422">
              <w:rPr>
                <w:rFonts w:hint="eastAsia"/>
                <w:sz w:val="21"/>
                <w:szCs w:val="21"/>
              </w:rPr>
              <w:t>12</w:t>
            </w:r>
            <w:r w:rsidRPr="00991422">
              <w:rPr>
                <w:rFonts w:hint="eastAsia"/>
                <w:sz w:val="21"/>
                <w:szCs w:val="21"/>
              </w:rPr>
              <w:t>第</w:t>
            </w:r>
            <w:r w:rsidRPr="00991422">
              <w:rPr>
                <w:rFonts w:hint="eastAsia"/>
                <w:sz w:val="21"/>
                <w:szCs w:val="21"/>
              </w:rPr>
              <w:t>2</w:t>
            </w:r>
            <w:r w:rsidRPr="00991422">
              <w:rPr>
                <w:rFonts w:hint="eastAsia"/>
                <w:sz w:val="21"/>
                <w:szCs w:val="21"/>
              </w:rPr>
              <w:t>項第</w:t>
            </w:r>
            <w:r w:rsidRPr="00991422">
              <w:rPr>
                <w:rFonts w:hint="eastAsia"/>
                <w:sz w:val="21"/>
                <w:szCs w:val="21"/>
              </w:rPr>
              <w:t>4</w:t>
            </w:r>
            <w:r w:rsidRPr="00991422">
              <w:rPr>
                <w:rFonts w:hint="eastAsia"/>
                <w:sz w:val="21"/>
                <w:szCs w:val="21"/>
              </w:rPr>
              <w:t>号）</w:t>
            </w:r>
          </w:p>
        </w:tc>
        <w:tc>
          <w:tcPr>
            <w:tcW w:w="3367" w:type="dxa"/>
            <w:vAlign w:val="center"/>
          </w:tcPr>
          <w:p w14:paraId="03328883" w14:textId="77777777" w:rsidR="007C5AEE" w:rsidRDefault="00D71038" w:rsidP="00D71038">
            <w:r>
              <w:rPr>
                <w:rFonts w:hint="eastAsia"/>
              </w:rPr>
              <w:t>上記加算金の割合＋</w:t>
            </w:r>
            <w:r>
              <w:rPr>
                <w:rFonts w:hint="eastAsia"/>
              </w:rPr>
              <w:t>10</w:t>
            </w:r>
            <w:r>
              <w:rPr>
                <w:rFonts w:hint="eastAsia"/>
              </w:rPr>
              <w:t>％</w:t>
            </w:r>
          </w:p>
          <w:p w14:paraId="44ABAED4" w14:textId="77777777" w:rsidR="00D71038" w:rsidRDefault="00D71038" w:rsidP="00D71038">
            <w:r>
              <w:rPr>
                <w:rFonts w:hint="eastAsia"/>
              </w:rPr>
              <w:t>（期限後に申告があった場合で、決定があるべきことを予知したものでないときを除く）</w:t>
            </w:r>
          </w:p>
        </w:tc>
      </w:tr>
    </w:tbl>
    <w:p w14:paraId="17AE0C00" w14:textId="77777777" w:rsidR="000162BA" w:rsidRDefault="00991422" w:rsidP="00991422">
      <w:pPr>
        <w:ind w:leftChars="300" w:left="660"/>
      </w:pPr>
      <w:r>
        <w:rPr>
          <w:rFonts w:hint="eastAsia"/>
        </w:rPr>
        <w:t>※「法」・・・この項目の法とは地方税法を意味します</w:t>
      </w:r>
    </w:p>
    <w:p w14:paraId="0B0F26B5" w14:textId="77777777" w:rsidR="00D71038" w:rsidRPr="00AB1A6B" w:rsidRDefault="00D36A6C" w:rsidP="00C001A5">
      <w:pPr>
        <w:ind w:left="840" w:hangingChars="300" w:hanging="840"/>
        <w:rPr>
          <w:rFonts w:asciiTheme="minorEastAsia" w:hAnsiTheme="minorEastAsia"/>
          <w:sz w:val="28"/>
        </w:rPr>
      </w:pPr>
      <w:r w:rsidRPr="00AB1A6B">
        <w:rPr>
          <w:rFonts w:asciiTheme="minorEastAsia" w:hAnsiTheme="minorEastAsia" w:hint="eastAsia"/>
          <w:sz w:val="28"/>
        </w:rPr>
        <w:lastRenderedPageBreak/>
        <w:t>10</w:t>
      </w:r>
      <w:r w:rsidR="00D71038" w:rsidRPr="00AB1A6B">
        <w:rPr>
          <w:rFonts w:asciiTheme="minorEastAsia" w:hAnsiTheme="minorEastAsia" w:hint="eastAsia"/>
          <w:sz w:val="28"/>
        </w:rPr>
        <w:t xml:space="preserve">　経営（異動）申告書の提出</w:t>
      </w:r>
    </w:p>
    <w:p w14:paraId="5F4CA4E6" w14:textId="77777777" w:rsidR="00D71038" w:rsidRPr="00AB1A6B" w:rsidRDefault="00D71038" w:rsidP="00833251">
      <w:pPr>
        <w:ind w:left="660" w:hangingChars="300" w:hanging="660"/>
        <w:rPr>
          <w:rFonts w:asciiTheme="minorEastAsia" w:hAnsiTheme="minorEastAsia"/>
        </w:rPr>
      </w:pPr>
    </w:p>
    <w:p w14:paraId="1A5EFFC5" w14:textId="77777777" w:rsidR="00D71038" w:rsidRPr="00AB1A6B" w:rsidRDefault="00D71038" w:rsidP="00D71038">
      <w:pPr>
        <w:rPr>
          <w:rFonts w:asciiTheme="minorEastAsia" w:hAnsiTheme="minorEastAsia"/>
        </w:rPr>
      </w:pPr>
      <w:r w:rsidRPr="00AB1A6B">
        <w:rPr>
          <w:rFonts w:asciiTheme="minorEastAsia" w:hAnsiTheme="minorEastAsia" w:hint="eastAsia"/>
        </w:rPr>
        <w:t xml:space="preserve">　鉱泉浴場を経営しようとするときや、経営申告</w:t>
      </w:r>
      <w:r w:rsidR="00974151">
        <w:rPr>
          <w:rFonts w:asciiTheme="minorEastAsia" w:hAnsiTheme="minorEastAsia" w:hint="eastAsia"/>
        </w:rPr>
        <w:t>事項</w:t>
      </w:r>
      <w:r w:rsidRPr="00AB1A6B">
        <w:rPr>
          <w:rFonts w:asciiTheme="minorEastAsia" w:hAnsiTheme="minorEastAsia" w:hint="eastAsia"/>
        </w:rPr>
        <w:t>の内容に異動があった場合は、鉱泉浴場や特別徴収義務者に関する</w:t>
      </w:r>
      <w:r w:rsidR="00F327DE" w:rsidRPr="00AB1A6B">
        <w:rPr>
          <w:rFonts w:asciiTheme="minorEastAsia" w:hAnsiTheme="minorEastAsia" w:hint="eastAsia"/>
        </w:rPr>
        <w:t>内容等</w:t>
      </w:r>
      <w:r w:rsidRPr="00AB1A6B">
        <w:rPr>
          <w:rFonts w:asciiTheme="minorEastAsia" w:hAnsiTheme="minorEastAsia" w:hint="eastAsia"/>
        </w:rPr>
        <w:t>について、</w:t>
      </w:r>
      <w:r w:rsidR="00F327DE" w:rsidRPr="00AB1A6B">
        <w:rPr>
          <w:rFonts w:asciiTheme="minorEastAsia" w:hAnsiTheme="minorEastAsia" w:hint="eastAsia"/>
        </w:rPr>
        <w:t>必要な事項を記入した「経営申告書」を提出してください。</w:t>
      </w:r>
    </w:p>
    <w:p w14:paraId="4986F7D7" w14:textId="77777777" w:rsidR="00F327DE" w:rsidRPr="00974151" w:rsidRDefault="00F327DE" w:rsidP="00D71038">
      <w:pPr>
        <w:rPr>
          <w:rFonts w:asciiTheme="minorEastAsia" w:hAnsiTheme="minorEastAsia"/>
        </w:rPr>
      </w:pPr>
    </w:p>
    <w:p w14:paraId="59DED3B0" w14:textId="77777777" w:rsidR="00F327DE" w:rsidRPr="00AB1A6B" w:rsidRDefault="00F327DE" w:rsidP="00D71038">
      <w:pPr>
        <w:rPr>
          <w:rFonts w:asciiTheme="minorEastAsia" w:hAnsiTheme="minorEastAsia"/>
        </w:rPr>
      </w:pPr>
      <w:r w:rsidRPr="00AB1A6B">
        <w:rPr>
          <w:rFonts w:asciiTheme="minorEastAsia" w:hAnsiTheme="minorEastAsia" w:hint="eastAsia"/>
        </w:rPr>
        <w:t>（１）新たに鉱泉浴場を経営しようとするとき</w:t>
      </w:r>
    </w:p>
    <w:p w14:paraId="546BE5F2" w14:textId="77777777" w:rsidR="00F327DE" w:rsidRPr="00AB1A6B" w:rsidRDefault="00F327DE" w:rsidP="00D71038">
      <w:pPr>
        <w:rPr>
          <w:rFonts w:asciiTheme="minorEastAsia" w:hAnsiTheme="minorEastAsia"/>
        </w:rPr>
      </w:pPr>
      <w:r w:rsidRPr="00AB1A6B">
        <w:rPr>
          <w:rFonts w:asciiTheme="minorEastAsia" w:hAnsiTheme="minorEastAsia" w:hint="eastAsia"/>
        </w:rPr>
        <w:t xml:space="preserve">　鉱泉浴場を経営しようとする方は、経営を開始する日の前日までに申告してください。</w:t>
      </w:r>
    </w:p>
    <w:p w14:paraId="4A615B0A" w14:textId="77777777" w:rsidR="00F327DE" w:rsidRPr="00AB1A6B" w:rsidRDefault="00F327DE" w:rsidP="00D71038">
      <w:pPr>
        <w:rPr>
          <w:rFonts w:asciiTheme="minorEastAsia" w:hAnsiTheme="minorEastAsia"/>
        </w:rPr>
      </w:pPr>
      <w:r w:rsidRPr="00AB1A6B">
        <w:rPr>
          <w:rFonts w:asciiTheme="minorEastAsia" w:hAnsiTheme="minorEastAsia" w:hint="eastAsia"/>
        </w:rPr>
        <w:t>（２）申告した内容に異動があったとき</w:t>
      </w:r>
    </w:p>
    <w:p w14:paraId="13EE7E94" w14:textId="77777777" w:rsidR="00F327DE" w:rsidRPr="00AB1A6B" w:rsidRDefault="00F327DE" w:rsidP="00D71038">
      <w:pPr>
        <w:rPr>
          <w:rFonts w:asciiTheme="minorEastAsia" w:hAnsiTheme="minorEastAsia"/>
        </w:rPr>
      </w:pPr>
      <w:r w:rsidRPr="00AB1A6B">
        <w:rPr>
          <w:rFonts w:asciiTheme="minorEastAsia" w:hAnsiTheme="minorEastAsia" w:hint="eastAsia"/>
        </w:rPr>
        <w:t xml:space="preserve">　経営されている方や施設の内容など、これまでに申告いただいた内容に変更があった場合には、直ちに申告をお願いします。</w:t>
      </w:r>
    </w:p>
    <w:p w14:paraId="3F7AB57A" w14:textId="77777777" w:rsidR="00F327DE" w:rsidRPr="00AB1A6B" w:rsidRDefault="00F327DE" w:rsidP="00D71038">
      <w:pPr>
        <w:rPr>
          <w:rFonts w:asciiTheme="minorEastAsia" w:hAnsiTheme="minorEastAsia"/>
        </w:rPr>
      </w:pPr>
      <w:r w:rsidRPr="00AB1A6B">
        <w:rPr>
          <w:rFonts w:asciiTheme="minorEastAsia" w:hAnsiTheme="minorEastAsia" w:hint="eastAsia"/>
        </w:rPr>
        <w:t xml:space="preserve">　なお、入湯税を徴収していただく必要のない場合であっても、経営申告書については、鉱泉浴場を経営する全ての方に必ず提出していただく必要があります。</w:t>
      </w:r>
    </w:p>
    <w:p w14:paraId="6190EE9F" w14:textId="77777777" w:rsidR="00F327DE" w:rsidRDefault="00F327DE" w:rsidP="00D71038">
      <w:pPr>
        <w:rPr>
          <w:rFonts w:asciiTheme="minorEastAsia" w:hAnsiTheme="minorEastAsia"/>
        </w:rPr>
      </w:pPr>
    </w:p>
    <w:p w14:paraId="101F39C8" w14:textId="77777777" w:rsidR="00D7718D" w:rsidRPr="005D1E31" w:rsidRDefault="00D7718D" w:rsidP="00D71038">
      <w:pPr>
        <w:rPr>
          <w:rFonts w:asciiTheme="minorEastAsia" w:hAnsiTheme="minorEastAsia"/>
          <w:sz w:val="28"/>
        </w:rPr>
      </w:pPr>
      <w:r w:rsidRPr="005D1E31">
        <w:rPr>
          <w:rFonts w:asciiTheme="minorEastAsia" w:hAnsiTheme="minorEastAsia" w:hint="eastAsia"/>
          <w:sz w:val="28"/>
        </w:rPr>
        <w:t>11　電子申告・電子納入について</w:t>
      </w:r>
    </w:p>
    <w:p w14:paraId="18F87657" w14:textId="77777777" w:rsidR="008C67C5" w:rsidRPr="005D1E31" w:rsidRDefault="008C67C5" w:rsidP="00D71038">
      <w:pPr>
        <w:rPr>
          <w:rFonts w:asciiTheme="minorEastAsia" w:hAnsiTheme="minorEastAsia"/>
        </w:rPr>
      </w:pPr>
    </w:p>
    <w:p w14:paraId="0EE0A26D" w14:textId="77777777" w:rsidR="00D7718D" w:rsidRPr="005D1E31" w:rsidRDefault="00D7718D" w:rsidP="00D71038">
      <w:pPr>
        <w:rPr>
          <w:rFonts w:asciiTheme="minorEastAsia" w:hAnsiTheme="minorEastAsia"/>
        </w:rPr>
      </w:pPr>
      <w:r w:rsidRPr="005D1E31">
        <w:rPr>
          <w:rFonts w:asciiTheme="minorEastAsia" w:hAnsiTheme="minorEastAsia" w:hint="eastAsia"/>
        </w:rPr>
        <w:t xml:space="preserve">　令和５年10月16日から、e</w:t>
      </w:r>
      <w:r w:rsidRPr="005D1E31">
        <w:rPr>
          <w:rFonts w:asciiTheme="minorEastAsia" w:hAnsiTheme="minorEastAsia"/>
        </w:rPr>
        <w:t>LTAX</w:t>
      </w:r>
      <w:r w:rsidRPr="005D1E31">
        <w:rPr>
          <w:rFonts w:asciiTheme="minorEastAsia" w:hAnsiTheme="minorEastAsia" w:hint="eastAsia"/>
        </w:rPr>
        <w:t>（エルタックス）による電子申告・電子納入が開始されました。</w:t>
      </w:r>
    </w:p>
    <w:p w14:paraId="5AC3F9A0" w14:textId="77777777" w:rsidR="00D7718D" w:rsidRPr="005D1E31" w:rsidRDefault="00D7718D" w:rsidP="00D71038">
      <w:pPr>
        <w:rPr>
          <w:rFonts w:asciiTheme="minorEastAsia" w:hAnsiTheme="minorEastAsia"/>
        </w:rPr>
      </w:pPr>
      <w:r w:rsidRPr="005D1E31">
        <w:rPr>
          <w:rFonts w:asciiTheme="minorEastAsia" w:hAnsiTheme="minorEastAsia" w:hint="eastAsia"/>
        </w:rPr>
        <w:t xml:space="preserve">　e</w:t>
      </w:r>
      <w:r w:rsidRPr="005D1E31">
        <w:rPr>
          <w:rFonts w:asciiTheme="minorEastAsia" w:hAnsiTheme="minorEastAsia"/>
        </w:rPr>
        <w:t>LTAX</w:t>
      </w:r>
      <w:r w:rsidRPr="005D1E31">
        <w:rPr>
          <w:rFonts w:asciiTheme="minorEastAsia" w:hAnsiTheme="minorEastAsia" w:hint="eastAsia"/>
        </w:rPr>
        <w:t>とは「地方税共同機構」が開発・運営する地方税の手続きを、インターネットを利用して電子的に行うシステムです。</w:t>
      </w:r>
    </w:p>
    <w:p w14:paraId="2B4C5AA6" w14:textId="77777777" w:rsidR="00D7718D" w:rsidRPr="005D1E31" w:rsidRDefault="00D7718D" w:rsidP="008C67C5">
      <w:pPr>
        <w:ind w:firstLineChars="100" w:firstLine="220"/>
        <w:rPr>
          <w:rFonts w:asciiTheme="minorEastAsia" w:hAnsiTheme="minorEastAsia"/>
        </w:rPr>
      </w:pPr>
      <w:r w:rsidRPr="005D1E31">
        <w:rPr>
          <w:rFonts w:asciiTheme="minorEastAsia" w:hAnsiTheme="minorEastAsia" w:hint="eastAsia"/>
        </w:rPr>
        <w:t>電子申告・電子納入の操作方法については、</w:t>
      </w:r>
      <w:r w:rsidR="008C67C5" w:rsidRPr="005D1E31">
        <w:rPr>
          <w:rFonts w:asciiTheme="minorEastAsia" w:hAnsiTheme="minorEastAsia" w:hint="eastAsia"/>
        </w:rPr>
        <w:t>ヘルプデスク（</w:t>
      </w:r>
      <w:r w:rsidR="008C67C5" w:rsidRPr="005D1E31">
        <w:rPr>
          <w:rFonts w:asciiTheme="minorEastAsia" w:hAnsiTheme="minorEastAsia"/>
        </w:rPr>
        <w:t>0570-081-459</w:t>
      </w:r>
      <w:r w:rsidR="008C67C5" w:rsidRPr="005D1E31">
        <w:rPr>
          <w:rFonts w:asciiTheme="minorEastAsia" w:hAnsiTheme="minorEastAsia" w:hint="eastAsia"/>
        </w:rPr>
        <w:t>）にお問い合わせいただくか、</w:t>
      </w:r>
      <w:r w:rsidRPr="005D1E31">
        <w:rPr>
          <w:rFonts w:asciiTheme="minorEastAsia" w:hAnsiTheme="minorEastAsia" w:hint="eastAsia"/>
        </w:rPr>
        <w:t>e</w:t>
      </w:r>
      <w:r w:rsidRPr="005D1E31">
        <w:rPr>
          <w:rFonts w:asciiTheme="minorEastAsia" w:hAnsiTheme="minorEastAsia"/>
        </w:rPr>
        <w:t>LTAX</w:t>
      </w:r>
      <w:r w:rsidRPr="005D1E31">
        <w:rPr>
          <w:rFonts w:asciiTheme="minorEastAsia" w:hAnsiTheme="minorEastAsia" w:hint="eastAsia"/>
        </w:rPr>
        <w:t>ホームページ（地方たばこ税、ゴルフ場利用税、入湯税及び宿泊税等の電子申告手続きに拡充に係る特設ページ）に公開されておりますのでご活用ください</w:t>
      </w:r>
      <w:r w:rsidR="008C67C5" w:rsidRPr="005D1E31">
        <w:rPr>
          <w:rFonts w:asciiTheme="minorEastAsia" w:hAnsiTheme="minorEastAsia" w:hint="eastAsia"/>
        </w:rPr>
        <w:t>。</w:t>
      </w:r>
    </w:p>
    <w:p w14:paraId="2B3E5EE2" w14:textId="77777777" w:rsidR="008C67C5" w:rsidRPr="00AB1A6B" w:rsidRDefault="008C67C5" w:rsidP="008C67C5">
      <w:pPr>
        <w:ind w:firstLineChars="100" w:firstLine="220"/>
        <w:rPr>
          <w:rFonts w:asciiTheme="minorEastAsia" w:hAnsiTheme="minorEastAsia"/>
        </w:rPr>
      </w:pPr>
    </w:p>
    <w:p w14:paraId="12CAD002" w14:textId="77777777" w:rsidR="00F327DE" w:rsidRPr="00AB1A6B" w:rsidRDefault="00D36A6C" w:rsidP="00D71038">
      <w:pPr>
        <w:rPr>
          <w:rFonts w:asciiTheme="minorEastAsia" w:hAnsiTheme="minorEastAsia"/>
          <w:sz w:val="28"/>
        </w:rPr>
      </w:pPr>
      <w:r w:rsidRPr="00AB1A6B">
        <w:rPr>
          <w:rFonts w:asciiTheme="minorEastAsia" w:hAnsiTheme="minorEastAsia" w:hint="eastAsia"/>
          <w:sz w:val="28"/>
        </w:rPr>
        <w:t>1</w:t>
      </w:r>
      <w:r w:rsidR="008C67C5">
        <w:rPr>
          <w:rFonts w:asciiTheme="minorEastAsia" w:hAnsiTheme="minorEastAsia" w:hint="eastAsia"/>
          <w:sz w:val="28"/>
        </w:rPr>
        <w:t>2</w:t>
      </w:r>
      <w:r w:rsidR="009F68EB" w:rsidRPr="00AB1A6B">
        <w:rPr>
          <w:rFonts w:asciiTheme="minorEastAsia" w:hAnsiTheme="minorEastAsia" w:hint="eastAsia"/>
          <w:sz w:val="28"/>
        </w:rPr>
        <w:t xml:space="preserve">　</w:t>
      </w:r>
      <w:r w:rsidR="00F327DE" w:rsidRPr="00AB1A6B">
        <w:rPr>
          <w:rFonts w:asciiTheme="minorEastAsia" w:hAnsiTheme="minorEastAsia" w:hint="eastAsia"/>
          <w:sz w:val="28"/>
        </w:rPr>
        <w:t>帳簿（徴収原簿）の記載</w:t>
      </w:r>
    </w:p>
    <w:p w14:paraId="099A9048" w14:textId="77777777" w:rsidR="00F327DE" w:rsidRPr="008C67C5" w:rsidRDefault="00F327DE" w:rsidP="00D71038">
      <w:pPr>
        <w:rPr>
          <w:rFonts w:asciiTheme="minorEastAsia" w:hAnsiTheme="minorEastAsia"/>
        </w:rPr>
      </w:pPr>
    </w:p>
    <w:p w14:paraId="099DCC70" w14:textId="77777777" w:rsidR="00F327DE" w:rsidRPr="00AB1A6B" w:rsidRDefault="00F327DE" w:rsidP="00D71038">
      <w:pPr>
        <w:rPr>
          <w:rFonts w:asciiTheme="minorEastAsia" w:hAnsiTheme="minorEastAsia"/>
        </w:rPr>
      </w:pPr>
      <w:r w:rsidRPr="00AB1A6B">
        <w:rPr>
          <w:rFonts w:asciiTheme="minorEastAsia" w:hAnsiTheme="minorEastAsia" w:hint="eastAsia"/>
        </w:rPr>
        <w:t xml:space="preserve">　特別徴収義務者（鉱泉浴場の経営者）は、毎日の入湯客数、課税免除となる入湯客数、入湯税額を帳簿に記載し、５年間保存してください。</w:t>
      </w:r>
    </w:p>
    <w:p w14:paraId="05B89399" w14:textId="77777777" w:rsidR="00F327DE" w:rsidRPr="00AB1A6B" w:rsidRDefault="00F327DE" w:rsidP="00D71038">
      <w:pPr>
        <w:rPr>
          <w:rFonts w:asciiTheme="minorEastAsia" w:hAnsiTheme="minorEastAsia"/>
        </w:rPr>
      </w:pPr>
      <w:r w:rsidRPr="00AB1A6B">
        <w:rPr>
          <w:rFonts w:asciiTheme="minorEastAsia" w:hAnsiTheme="minorEastAsia" w:hint="eastAsia"/>
        </w:rPr>
        <w:t xml:space="preserve">　なお、帳簿につきましては、必要事項が網羅されたものであれば、任意の様式で構いません。</w:t>
      </w:r>
    </w:p>
    <w:p w14:paraId="1502FCD2" w14:textId="77777777" w:rsidR="008C67C5" w:rsidRPr="00AB1A6B" w:rsidRDefault="008C67C5" w:rsidP="00D71038">
      <w:pPr>
        <w:rPr>
          <w:rFonts w:asciiTheme="minorEastAsia" w:hAnsiTheme="minorEastAsia"/>
        </w:rPr>
      </w:pPr>
    </w:p>
    <w:p w14:paraId="2EA9CC85" w14:textId="77777777" w:rsidR="008C67C5" w:rsidRPr="008C67C5" w:rsidRDefault="00D36A6C" w:rsidP="00D71038">
      <w:pPr>
        <w:rPr>
          <w:rFonts w:asciiTheme="minorEastAsia" w:hAnsiTheme="minorEastAsia"/>
          <w:sz w:val="28"/>
        </w:rPr>
      </w:pPr>
      <w:r w:rsidRPr="00AB1A6B">
        <w:rPr>
          <w:rFonts w:asciiTheme="minorEastAsia" w:hAnsiTheme="minorEastAsia" w:hint="eastAsia"/>
          <w:sz w:val="28"/>
        </w:rPr>
        <w:t>1</w:t>
      </w:r>
      <w:r w:rsidR="008C67C5">
        <w:rPr>
          <w:rFonts w:asciiTheme="minorEastAsia" w:hAnsiTheme="minorEastAsia" w:hint="eastAsia"/>
          <w:sz w:val="28"/>
        </w:rPr>
        <w:t>3</w:t>
      </w:r>
      <w:r w:rsidR="00F327DE" w:rsidRPr="00AB1A6B">
        <w:rPr>
          <w:rFonts w:asciiTheme="minorEastAsia" w:hAnsiTheme="minorEastAsia" w:hint="eastAsia"/>
          <w:sz w:val="28"/>
        </w:rPr>
        <w:t xml:space="preserve">　</w:t>
      </w:r>
      <w:r w:rsidRPr="00AB1A6B">
        <w:rPr>
          <w:rFonts w:asciiTheme="minorEastAsia" w:hAnsiTheme="minorEastAsia" w:hint="eastAsia"/>
          <w:sz w:val="28"/>
        </w:rPr>
        <w:t>入湯税</w:t>
      </w:r>
      <w:r w:rsidR="00F327DE" w:rsidRPr="00AB1A6B">
        <w:rPr>
          <w:rFonts w:asciiTheme="minorEastAsia" w:hAnsiTheme="minorEastAsia" w:hint="eastAsia"/>
          <w:sz w:val="28"/>
        </w:rPr>
        <w:t>実地調査</w:t>
      </w:r>
    </w:p>
    <w:p w14:paraId="4317E80D" w14:textId="77777777" w:rsidR="008C67C5" w:rsidRDefault="008C67C5" w:rsidP="00D71038">
      <w:pPr>
        <w:rPr>
          <w:rFonts w:asciiTheme="minorEastAsia" w:hAnsiTheme="minorEastAsia"/>
        </w:rPr>
      </w:pPr>
    </w:p>
    <w:p w14:paraId="072E1D7B" w14:textId="77777777" w:rsidR="00F327DE" w:rsidRPr="00AB1A6B" w:rsidRDefault="00F327DE" w:rsidP="00D71038">
      <w:pPr>
        <w:rPr>
          <w:rFonts w:asciiTheme="minorEastAsia" w:hAnsiTheme="minorEastAsia"/>
        </w:rPr>
      </w:pPr>
      <w:r w:rsidRPr="00AB1A6B">
        <w:rPr>
          <w:rFonts w:asciiTheme="minorEastAsia" w:hAnsiTheme="minorEastAsia" w:hint="eastAsia"/>
        </w:rPr>
        <w:t xml:space="preserve">　鉱泉浴場に対しては、必要に応じて実地調査を行わ</w:t>
      </w:r>
      <w:r w:rsidR="00DF4931">
        <w:rPr>
          <w:rFonts w:asciiTheme="minorEastAsia" w:hAnsiTheme="minorEastAsia" w:hint="eastAsia"/>
        </w:rPr>
        <w:t>せ</w:t>
      </w:r>
      <w:r w:rsidRPr="00AB1A6B">
        <w:rPr>
          <w:rFonts w:asciiTheme="minorEastAsia" w:hAnsiTheme="minorEastAsia" w:hint="eastAsia"/>
        </w:rPr>
        <w:t>ていただくことがありますので、ご協力をお願いいたします。（地方税法第701条の5第1項）</w:t>
      </w:r>
    </w:p>
    <w:p w14:paraId="0F2DBA99" w14:textId="77777777" w:rsidR="00F327DE" w:rsidRPr="00AB1A6B" w:rsidRDefault="00D36A6C" w:rsidP="00D71038">
      <w:pPr>
        <w:rPr>
          <w:rFonts w:asciiTheme="minorEastAsia" w:hAnsiTheme="minorEastAsia"/>
        </w:rPr>
      </w:pPr>
      <w:r w:rsidRPr="00AB1A6B">
        <w:rPr>
          <w:rFonts w:asciiTheme="minorEastAsia" w:hAnsiTheme="minorEastAsia" w:hint="eastAsia"/>
        </w:rPr>
        <w:lastRenderedPageBreak/>
        <w:t xml:space="preserve">　調査の際には、関係資料（宿帳など）の提示等をお願い</w:t>
      </w:r>
      <w:r w:rsidR="00DF4931">
        <w:rPr>
          <w:rFonts w:asciiTheme="minorEastAsia" w:hAnsiTheme="minorEastAsia" w:hint="eastAsia"/>
        </w:rPr>
        <w:t>し</w:t>
      </w:r>
      <w:r w:rsidRPr="00AB1A6B">
        <w:rPr>
          <w:rFonts w:asciiTheme="minorEastAsia" w:hAnsiTheme="minorEastAsia" w:hint="eastAsia"/>
        </w:rPr>
        <w:t>ます</w:t>
      </w:r>
      <w:r w:rsidR="00DF4931">
        <w:rPr>
          <w:rFonts w:asciiTheme="minorEastAsia" w:hAnsiTheme="minorEastAsia" w:hint="eastAsia"/>
        </w:rPr>
        <w:t>。</w:t>
      </w:r>
    </w:p>
    <w:p w14:paraId="685C3AEC" w14:textId="77777777" w:rsidR="009F68EB" w:rsidRPr="00991422" w:rsidRDefault="00D36A6C" w:rsidP="009F68EB">
      <w:pPr>
        <w:widowControl/>
        <w:jc w:val="left"/>
        <w:rPr>
          <w:rFonts w:asciiTheme="minorEastAsia" w:hAnsiTheme="minorEastAsia" w:cs="ＭＳ 明朝"/>
          <w:kern w:val="0"/>
          <w:sz w:val="28"/>
        </w:rPr>
      </w:pPr>
      <w:r>
        <w:br w:type="page"/>
      </w:r>
      <w:r w:rsidR="008C67C5" w:rsidRPr="008C67C5">
        <w:rPr>
          <w:rFonts w:asciiTheme="minorEastAsia" w:hAnsiTheme="minorEastAsia" w:hint="eastAsia"/>
          <w:sz w:val="28"/>
        </w:rPr>
        <w:lastRenderedPageBreak/>
        <w:t>14</w:t>
      </w:r>
      <w:r w:rsidR="00991422" w:rsidRPr="00991422">
        <w:rPr>
          <w:rFonts w:hint="eastAsia"/>
          <w:sz w:val="28"/>
        </w:rPr>
        <w:t xml:space="preserve">　</w:t>
      </w:r>
      <w:r w:rsidR="009F68EB" w:rsidRPr="00991422">
        <w:rPr>
          <w:rFonts w:asciiTheme="minorEastAsia" w:hAnsiTheme="minorEastAsia" w:cs="ＭＳ 明朝" w:hint="eastAsia"/>
          <w:kern w:val="0"/>
          <w:sz w:val="28"/>
          <w:lang w:val="ja-JP"/>
        </w:rPr>
        <w:t>伊豆市税条例施行規則</w:t>
      </w:r>
      <w:r w:rsidR="009F68EB" w:rsidRPr="00991422">
        <w:rPr>
          <w:rFonts w:asciiTheme="minorEastAsia" w:hAnsiTheme="minorEastAsia" w:cs="ＭＳ 明朝" w:hint="eastAsia"/>
          <w:kern w:val="0"/>
          <w:sz w:val="28"/>
        </w:rPr>
        <w:t>（</w:t>
      </w:r>
      <w:r w:rsidR="009F68EB" w:rsidRPr="00991422">
        <w:rPr>
          <w:rFonts w:asciiTheme="minorEastAsia" w:hAnsiTheme="minorEastAsia" w:cs="ＭＳ 明朝" w:hint="eastAsia"/>
          <w:kern w:val="0"/>
          <w:sz w:val="28"/>
          <w:lang w:val="ja-JP"/>
        </w:rPr>
        <w:t>様式</w:t>
      </w:r>
      <w:r w:rsidR="009F68EB" w:rsidRPr="00991422">
        <w:rPr>
          <w:rFonts w:asciiTheme="minorEastAsia" w:hAnsiTheme="minorEastAsia" w:cs="ＭＳ 明朝" w:hint="eastAsia"/>
          <w:kern w:val="0"/>
          <w:sz w:val="28"/>
        </w:rPr>
        <w:t>）</w:t>
      </w:r>
    </w:p>
    <w:p w14:paraId="354D6A8B" w14:textId="77777777" w:rsidR="009F68EB" w:rsidRPr="00AB1A6B" w:rsidRDefault="009F68EB" w:rsidP="009F68EB">
      <w:pPr>
        <w:autoSpaceDE w:val="0"/>
        <w:autoSpaceDN w:val="0"/>
        <w:adjustRightInd w:val="0"/>
        <w:spacing w:line="325" w:lineRule="atLeast"/>
        <w:jc w:val="right"/>
        <w:rPr>
          <w:rFonts w:asciiTheme="minorEastAsia" w:hAnsiTheme="minorEastAsia" w:cs="ＭＳ 明朝"/>
          <w:kern w:val="0"/>
        </w:rPr>
      </w:pPr>
      <w:r w:rsidRPr="00AB1A6B">
        <w:rPr>
          <w:rFonts w:asciiTheme="minorEastAsia" w:hAnsiTheme="minorEastAsia" w:cs="ＭＳ 明朝" w:hint="eastAsia"/>
          <w:kern w:val="0"/>
          <w:lang w:val="ja-JP"/>
        </w:rPr>
        <w:t>平成</w:t>
      </w:r>
      <w:r w:rsidRPr="00AB1A6B">
        <w:rPr>
          <w:rFonts w:asciiTheme="minorEastAsia" w:hAnsiTheme="minorEastAsia" w:cs="ＭＳ 明朝"/>
          <w:kern w:val="0"/>
        </w:rPr>
        <w:t>16</w:t>
      </w:r>
      <w:r w:rsidRPr="00AB1A6B">
        <w:rPr>
          <w:rFonts w:asciiTheme="minorEastAsia" w:hAnsiTheme="minorEastAsia" w:cs="ＭＳ 明朝" w:hint="eastAsia"/>
          <w:kern w:val="0"/>
          <w:lang w:val="ja-JP"/>
        </w:rPr>
        <w:t>年</w:t>
      </w:r>
      <w:r w:rsidRPr="00AB1A6B">
        <w:rPr>
          <w:rFonts w:asciiTheme="minorEastAsia" w:hAnsiTheme="minorEastAsia" w:cs="ＭＳ 明朝" w:hint="eastAsia"/>
          <w:kern w:val="0"/>
        </w:rPr>
        <w:t>４</w:t>
      </w:r>
      <w:r w:rsidRPr="00AB1A6B">
        <w:rPr>
          <w:rFonts w:asciiTheme="minorEastAsia" w:hAnsiTheme="minorEastAsia" w:cs="ＭＳ 明朝" w:hint="eastAsia"/>
          <w:kern w:val="0"/>
          <w:lang w:val="ja-JP"/>
        </w:rPr>
        <w:t>月</w:t>
      </w:r>
      <w:r w:rsidRPr="00AB1A6B">
        <w:rPr>
          <w:rFonts w:asciiTheme="minorEastAsia" w:hAnsiTheme="minorEastAsia" w:cs="ＭＳ 明朝" w:hint="eastAsia"/>
          <w:kern w:val="0"/>
        </w:rPr>
        <w:t>１</w:t>
      </w:r>
      <w:r w:rsidRPr="00AB1A6B">
        <w:rPr>
          <w:rFonts w:asciiTheme="minorEastAsia" w:hAnsiTheme="minorEastAsia" w:cs="ＭＳ 明朝" w:hint="eastAsia"/>
          <w:kern w:val="0"/>
          <w:lang w:val="ja-JP"/>
        </w:rPr>
        <w:t>日規則第</w:t>
      </w:r>
      <w:r w:rsidRPr="00AB1A6B">
        <w:rPr>
          <w:rFonts w:asciiTheme="minorEastAsia" w:hAnsiTheme="minorEastAsia" w:cs="ＭＳ 明朝"/>
          <w:kern w:val="0"/>
        </w:rPr>
        <w:t>48</w:t>
      </w:r>
      <w:r w:rsidRPr="00AB1A6B">
        <w:rPr>
          <w:rFonts w:asciiTheme="minorEastAsia" w:hAnsiTheme="minorEastAsia" w:cs="ＭＳ 明朝" w:hint="eastAsia"/>
          <w:kern w:val="0"/>
          <w:lang w:val="ja-JP"/>
        </w:rPr>
        <w:t>号</w:t>
      </w:r>
    </w:p>
    <w:p w14:paraId="75FD252B" w14:textId="77777777" w:rsidR="009F68EB" w:rsidRDefault="009F68EB" w:rsidP="009F68EB">
      <w:pPr>
        <w:autoSpaceDE w:val="0"/>
        <w:autoSpaceDN w:val="0"/>
        <w:adjustRightInd w:val="0"/>
        <w:spacing w:line="325" w:lineRule="atLeast"/>
        <w:rPr>
          <w:rFonts w:asciiTheme="minorEastAsia" w:hAnsiTheme="minorEastAsia" w:cs="ＭＳ 明朝"/>
          <w:kern w:val="0"/>
        </w:rPr>
      </w:pPr>
      <w:r w:rsidRPr="00AB1A6B">
        <w:rPr>
          <w:rFonts w:asciiTheme="minorEastAsia" w:hAnsiTheme="minorEastAsia" w:cs="ＭＳ ゴシック" w:hint="eastAsia"/>
          <w:kern w:val="0"/>
          <w:lang w:val="ja-JP"/>
        </w:rPr>
        <w:t>様式第</w:t>
      </w:r>
      <w:r w:rsidRPr="00AB1A6B">
        <w:rPr>
          <w:rFonts w:asciiTheme="minorEastAsia" w:hAnsiTheme="minorEastAsia" w:cs="ＭＳ ゴシック"/>
          <w:kern w:val="0"/>
        </w:rPr>
        <w:t>155</w:t>
      </w:r>
      <w:r w:rsidRPr="00AB1A6B">
        <w:rPr>
          <w:rFonts w:asciiTheme="minorEastAsia" w:hAnsiTheme="minorEastAsia" w:cs="ＭＳ ゴシック" w:hint="eastAsia"/>
          <w:kern w:val="0"/>
          <w:lang w:val="ja-JP"/>
        </w:rPr>
        <w:t>号</w:t>
      </w:r>
      <w:r w:rsidRPr="00AB1A6B">
        <w:rPr>
          <w:rFonts w:asciiTheme="minorEastAsia" w:hAnsiTheme="minorEastAsia" w:cs="ＭＳ 明朝" w:hint="eastAsia"/>
          <w:kern w:val="0"/>
        </w:rPr>
        <w:t>（</w:t>
      </w:r>
      <w:r w:rsidRPr="00AB1A6B">
        <w:rPr>
          <w:rFonts w:asciiTheme="minorEastAsia" w:hAnsiTheme="minorEastAsia" w:cs="ＭＳ 明朝" w:hint="eastAsia"/>
          <w:kern w:val="0"/>
          <w:lang w:val="ja-JP"/>
        </w:rPr>
        <w:t>第</w:t>
      </w:r>
      <w:r w:rsidRPr="00AB1A6B">
        <w:rPr>
          <w:rFonts w:asciiTheme="minorEastAsia" w:hAnsiTheme="minorEastAsia" w:cs="ＭＳ 明朝"/>
          <w:kern w:val="0"/>
        </w:rPr>
        <w:t>22</w:t>
      </w:r>
      <w:r w:rsidRPr="00AB1A6B">
        <w:rPr>
          <w:rFonts w:asciiTheme="minorEastAsia" w:hAnsiTheme="minorEastAsia" w:cs="ＭＳ 明朝" w:hint="eastAsia"/>
          <w:kern w:val="0"/>
          <w:lang w:val="ja-JP"/>
        </w:rPr>
        <w:t>条関係</w:t>
      </w:r>
      <w:r w:rsidRPr="00AB1A6B">
        <w:rPr>
          <w:rFonts w:asciiTheme="minorEastAsia" w:hAnsiTheme="minorEastAsia" w:cs="ＭＳ 明朝" w:hint="eastAsia"/>
          <w:kern w:val="0"/>
        </w:rPr>
        <w:t>）</w:t>
      </w:r>
    </w:p>
    <w:p w14:paraId="0B87D830" w14:textId="77777777" w:rsidR="009F68EB" w:rsidRPr="009F68EB" w:rsidRDefault="004C37D5" w:rsidP="009F68EB">
      <w:pPr>
        <w:autoSpaceDE w:val="0"/>
        <w:autoSpaceDN w:val="0"/>
        <w:adjustRightInd w:val="0"/>
        <w:spacing w:line="325" w:lineRule="atLeast"/>
        <w:rPr>
          <w:rFonts w:ascii="ＭＳ 明朝" w:eastAsia="ＭＳ 明朝" w:cs="ＭＳ 明朝"/>
          <w:kern w:val="0"/>
        </w:rPr>
      </w:pPr>
      <w:r>
        <w:rPr>
          <w:noProof/>
        </w:rPr>
        <w:drawing>
          <wp:inline distT="0" distB="0" distL="0" distR="0" wp14:anchorId="688BB7DD" wp14:editId="53197692">
            <wp:extent cx="5397358" cy="7172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7175889"/>
                    </a:xfrm>
                    <a:prstGeom prst="rect">
                      <a:avLst/>
                    </a:prstGeom>
                    <a:noFill/>
                    <a:ln>
                      <a:noFill/>
                    </a:ln>
                  </pic:spPr>
                </pic:pic>
              </a:graphicData>
            </a:graphic>
          </wp:inline>
        </w:drawing>
      </w:r>
    </w:p>
    <w:p w14:paraId="757D5CC3" w14:textId="77777777" w:rsidR="00D36A6C" w:rsidRPr="009F68EB" w:rsidRDefault="00D36A6C">
      <w:pPr>
        <w:widowControl/>
        <w:jc w:val="left"/>
      </w:pPr>
    </w:p>
    <w:p w14:paraId="655C8EF0" w14:textId="77777777" w:rsidR="004C37D5" w:rsidRDefault="004C37D5" w:rsidP="004C37D5">
      <w:r>
        <w:rPr>
          <w:rFonts w:hint="eastAsia"/>
        </w:rPr>
        <w:lastRenderedPageBreak/>
        <w:t>（表紙）</w:t>
      </w:r>
    </w:p>
    <w:p w14:paraId="2AE46ED2" w14:textId="77777777" w:rsidR="009F68EB" w:rsidRDefault="009F68EB" w:rsidP="00D71038"/>
    <w:p w14:paraId="187C3BC5" w14:textId="77777777" w:rsidR="009F68EB" w:rsidRDefault="009F68EB" w:rsidP="00D71038"/>
    <w:p w14:paraId="710DA0FF" w14:textId="77777777" w:rsidR="009F68EB" w:rsidRDefault="009F68EB" w:rsidP="00D71038"/>
    <w:p w14:paraId="32E64BD3" w14:textId="77777777" w:rsidR="009F68EB" w:rsidRDefault="009F68EB" w:rsidP="00D71038"/>
    <w:p w14:paraId="47F7BACA" w14:textId="77777777" w:rsidR="009F68EB" w:rsidRDefault="009F68EB" w:rsidP="00D71038"/>
    <w:p w14:paraId="05C5A8C2" w14:textId="77777777" w:rsidR="009F68EB" w:rsidRDefault="009F68EB" w:rsidP="00D71038"/>
    <w:p w14:paraId="0AE7D7FF" w14:textId="77777777" w:rsidR="009F68EB" w:rsidRDefault="009F68EB" w:rsidP="00D71038"/>
    <w:p w14:paraId="7B5609FB" w14:textId="77777777" w:rsidR="009F68EB" w:rsidRDefault="009F68EB" w:rsidP="00D71038"/>
    <w:p w14:paraId="2EC9D2CD" w14:textId="77777777" w:rsidR="009F68EB" w:rsidRDefault="009F68EB" w:rsidP="00D71038"/>
    <w:p w14:paraId="0FA8DC9D" w14:textId="77777777" w:rsidR="009F68EB" w:rsidRDefault="009F68EB" w:rsidP="00D71038"/>
    <w:p w14:paraId="5C243A37" w14:textId="77777777" w:rsidR="009F68EB" w:rsidRDefault="009F68EB" w:rsidP="00D71038"/>
    <w:p w14:paraId="74DA3F3F" w14:textId="77777777" w:rsidR="009F68EB" w:rsidRDefault="009F68EB" w:rsidP="00D71038"/>
    <w:p w14:paraId="73B949F9" w14:textId="77777777" w:rsidR="009F68EB" w:rsidRDefault="009F68EB" w:rsidP="00D71038"/>
    <w:p w14:paraId="2657B97D" w14:textId="77777777" w:rsidR="009F68EB" w:rsidRDefault="009F68EB" w:rsidP="00D71038"/>
    <w:p w14:paraId="0E73B6C5" w14:textId="77777777" w:rsidR="009F68EB" w:rsidRDefault="009F68EB" w:rsidP="00D71038"/>
    <w:p w14:paraId="08376C8D" w14:textId="77777777" w:rsidR="009F68EB" w:rsidRDefault="009F68EB" w:rsidP="00D71038"/>
    <w:p w14:paraId="514C0D8D" w14:textId="77777777" w:rsidR="009F68EB" w:rsidRDefault="009F68EB" w:rsidP="00D71038"/>
    <w:p w14:paraId="6DB0BA21" w14:textId="77777777" w:rsidR="004C37D5" w:rsidRDefault="004C37D5" w:rsidP="00D71038"/>
    <w:p w14:paraId="2FE17103" w14:textId="77777777" w:rsidR="004C37D5" w:rsidRDefault="004C37D5" w:rsidP="00D71038">
      <w:r>
        <w:rPr>
          <w:noProof/>
        </w:rPr>
        <w:drawing>
          <wp:anchor distT="0" distB="0" distL="114300" distR="114300" simplePos="0" relativeHeight="251657214" behindDoc="1" locked="0" layoutInCell="1" allowOverlap="1" wp14:anchorId="12E69E5A" wp14:editId="345597F8">
            <wp:simplePos x="0" y="0"/>
            <wp:positionH relativeFrom="margin">
              <wp:posOffset>15240</wp:posOffset>
            </wp:positionH>
            <wp:positionV relativeFrom="margin">
              <wp:posOffset>320675</wp:posOffset>
            </wp:positionV>
            <wp:extent cx="5353050" cy="35528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55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93EA7" w14:textId="77777777" w:rsidR="009F68EB" w:rsidRDefault="007D6D7A" w:rsidP="00D71038">
      <w:r>
        <w:rPr>
          <w:noProof/>
        </w:rPr>
        <w:drawing>
          <wp:inline distT="0" distB="0" distL="0" distR="0" wp14:anchorId="52B3E48D" wp14:editId="5A53DECC">
            <wp:extent cx="4105063" cy="5295900"/>
            <wp:effectExtent l="0" t="5080" r="508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4119755" cy="5314854"/>
                    </a:xfrm>
                    <a:prstGeom prst="rect">
                      <a:avLst/>
                    </a:prstGeom>
                    <a:noFill/>
                    <a:ln>
                      <a:noFill/>
                    </a:ln>
                  </pic:spPr>
                </pic:pic>
              </a:graphicData>
            </a:graphic>
          </wp:inline>
        </w:drawing>
      </w:r>
    </w:p>
    <w:p w14:paraId="57344EB0" w14:textId="77777777" w:rsidR="00877453" w:rsidRDefault="00877453" w:rsidP="00D71038"/>
    <w:p w14:paraId="0CBBA330" w14:textId="77777777" w:rsidR="009F68EB" w:rsidRDefault="009F68EB" w:rsidP="00D71038">
      <w:r>
        <w:rPr>
          <w:noProof/>
        </w:rPr>
        <w:drawing>
          <wp:anchor distT="0" distB="0" distL="114300" distR="114300" simplePos="0" relativeHeight="251661312" behindDoc="0" locked="0" layoutInCell="1" allowOverlap="1" wp14:anchorId="5E970F53" wp14:editId="6433CD79">
            <wp:simplePos x="0" y="0"/>
            <wp:positionH relativeFrom="margin">
              <wp:align>center</wp:align>
            </wp:positionH>
            <wp:positionV relativeFrom="margin">
              <wp:align>center</wp:align>
            </wp:positionV>
            <wp:extent cx="5546725" cy="7077075"/>
            <wp:effectExtent l="0" t="0" r="0"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6725" cy="707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01579" w14:textId="77777777" w:rsidR="009F68EB" w:rsidRDefault="009F68EB" w:rsidP="00D71038"/>
    <w:p w14:paraId="07F47CCE" w14:textId="77777777" w:rsidR="009F68EB" w:rsidRDefault="009F68EB" w:rsidP="00D71038">
      <w:r>
        <w:br w:type="page"/>
      </w:r>
    </w:p>
    <w:p w14:paraId="4964A701" w14:textId="77777777" w:rsidR="009F68EB" w:rsidRPr="00991422" w:rsidRDefault="00991422" w:rsidP="00991422">
      <w:pPr>
        <w:autoSpaceDE w:val="0"/>
        <w:autoSpaceDN w:val="0"/>
        <w:adjustRightInd w:val="0"/>
        <w:spacing w:line="325" w:lineRule="atLeast"/>
        <w:rPr>
          <w:rFonts w:asciiTheme="minorEastAsia" w:hAnsiTheme="minorEastAsia" w:cs="ＭＳ 明朝"/>
          <w:kern w:val="0"/>
          <w:sz w:val="28"/>
        </w:rPr>
      </w:pPr>
      <w:r w:rsidRPr="00991422">
        <w:rPr>
          <w:rFonts w:asciiTheme="minorEastAsia" w:hAnsiTheme="minorEastAsia" w:cs="ＭＳ 明朝" w:hint="eastAsia"/>
          <w:kern w:val="0"/>
          <w:sz w:val="28"/>
        </w:rPr>
        <w:lastRenderedPageBreak/>
        <w:t>1</w:t>
      </w:r>
      <w:r w:rsidR="008C67C5">
        <w:rPr>
          <w:rFonts w:asciiTheme="minorEastAsia" w:hAnsiTheme="minorEastAsia" w:cs="ＭＳ 明朝" w:hint="eastAsia"/>
          <w:kern w:val="0"/>
          <w:sz w:val="28"/>
        </w:rPr>
        <w:t>5</w:t>
      </w:r>
      <w:r w:rsidRPr="00991422">
        <w:rPr>
          <w:rFonts w:asciiTheme="minorEastAsia" w:hAnsiTheme="minorEastAsia" w:cs="ＭＳ 明朝" w:hint="eastAsia"/>
          <w:kern w:val="0"/>
          <w:sz w:val="28"/>
          <w:lang w:val="ja-JP"/>
        </w:rPr>
        <w:t xml:space="preserve">　</w:t>
      </w:r>
      <w:r w:rsidR="009F68EB" w:rsidRPr="00991422">
        <w:rPr>
          <w:rFonts w:asciiTheme="minorEastAsia" w:hAnsiTheme="minorEastAsia" w:cs="ＭＳ 明朝" w:hint="eastAsia"/>
          <w:kern w:val="0"/>
          <w:sz w:val="28"/>
          <w:lang w:val="ja-JP"/>
        </w:rPr>
        <w:t>伊豆市税条例</w:t>
      </w:r>
      <w:r w:rsidR="009F68EB" w:rsidRPr="00991422">
        <w:rPr>
          <w:rFonts w:asciiTheme="minorEastAsia" w:hAnsiTheme="minorEastAsia" w:cs="ＭＳ 明朝" w:hint="eastAsia"/>
          <w:kern w:val="0"/>
          <w:sz w:val="28"/>
        </w:rPr>
        <w:t>（</w:t>
      </w:r>
      <w:r w:rsidR="0047256C">
        <w:rPr>
          <w:rFonts w:asciiTheme="minorEastAsia" w:hAnsiTheme="minorEastAsia" w:cs="ＭＳ 明朝" w:hint="eastAsia"/>
          <w:kern w:val="0"/>
          <w:sz w:val="28"/>
        </w:rPr>
        <w:t>抜粋</w:t>
      </w:r>
      <w:r w:rsidR="009F68EB" w:rsidRPr="00991422">
        <w:rPr>
          <w:rFonts w:asciiTheme="minorEastAsia" w:hAnsiTheme="minorEastAsia" w:cs="ＭＳ 明朝" w:hint="eastAsia"/>
          <w:kern w:val="0"/>
          <w:sz w:val="28"/>
        </w:rPr>
        <w:t>）</w:t>
      </w:r>
    </w:p>
    <w:p w14:paraId="3567A5BC" w14:textId="77777777" w:rsidR="00991422" w:rsidRPr="002460B3" w:rsidRDefault="00991422" w:rsidP="009F68EB">
      <w:pPr>
        <w:autoSpaceDE w:val="0"/>
        <w:autoSpaceDN w:val="0"/>
        <w:adjustRightInd w:val="0"/>
        <w:spacing w:line="325" w:lineRule="atLeast"/>
        <w:jc w:val="right"/>
        <w:rPr>
          <w:rFonts w:asciiTheme="minorEastAsia" w:hAnsiTheme="minorEastAsia" w:cs="ＭＳ 明朝"/>
          <w:kern w:val="0"/>
        </w:rPr>
      </w:pPr>
    </w:p>
    <w:p w14:paraId="644DE500" w14:textId="77777777" w:rsidR="009F68EB" w:rsidRPr="009F68EB" w:rsidRDefault="009F68EB" w:rsidP="009F68EB">
      <w:pPr>
        <w:autoSpaceDE w:val="0"/>
        <w:autoSpaceDN w:val="0"/>
        <w:adjustRightInd w:val="0"/>
        <w:spacing w:line="325" w:lineRule="atLeast"/>
        <w:jc w:val="right"/>
        <w:rPr>
          <w:rFonts w:asciiTheme="minorEastAsia" w:hAnsiTheme="minorEastAsia" w:cs="ＭＳ 明朝"/>
          <w:kern w:val="0"/>
        </w:rPr>
      </w:pPr>
      <w:r w:rsidRPr="00DF0A9E">
        <w:rPr>
          <w:rFonts w:asciiTheme="minorEastAsia" w:hAnsiTheme="minorEastAsia" w:cs="ＭＳ 明朝" w:hint="eastAsia"/>
          <w:kern w:val="0"/>
          <w:lang w:val="ja-JP"/>
        </w:rPr>
        <w:t>平成</w:t>
      </w:r>
      <w:r w:rsidRPr="009F68EB">
        <w:rPr>
          <w:rFonts w:asciiTheme="minorEastAsia" w:hAnsiTheme="minorEastAsia" w:cs="ＭＳ 明朝"/>
          <w:kern w:val="0"/>
        </w:rPr>
        <w:t>16</w:t>
      </w:r>
      <w:r w:rsidRPr="00DF0A9E">
        <w:rPr>
          <w:rFonts w:asciiTheme="minorEastAsia" w:hAnsiTheme="minorEastAsia" w:cs="ＭＳ 明朝" w:hint="eastAsia"/>
          <w:kern w:val="0"/>
          <w:lang w:val="ja-JP"/>
        </w:rPr>
        <w:t>年</w:t>
      </w:r>
      <w:r w:rsidRPr="009F68EB">
        <w:rPr>
          <w:rFonts w:asciiTheme="minorEastAsia" w:hAnsiTheme="minorEastAsia" w:cs="ＭＳ 明朝" w:hint="eastAsia"/>
          <w:kern w:val="0"/>
        </w:rPr>
        <w:t>４</w:t>
      </w:r>
      <w:r w:rsidRPr="00DF0A9E">
        <w:rPr>
          <w:rFonts w:asciiTheme="minorEastAsia" w:hAnsiTheme="minorEastAsia" w:cs="ＭＳ 明朝" w:hint="eastAsia"/>
          <w:kern w:val="0"/>
          <w:lang w:val="ja-JP"/>
        </w:rPr>
        <w:t>月</w:t>
      </w:r>
      <w:r w:rsidRPr="009F68EB">
        <w:rPr>
          <w:rFonts w:asciiTheme="minorEastAsia" w:hAnsiTheme="minorEastAsia" w:cs="ＭＳ 明朝" w:hint="eastAsia"/>
          <w:kern w:val="0"/>
        </w:rPr>
        <w:t>１</w:t>
      </w:r>
      <w:r w:rsidRPr="00DF0A9E">
        <w:rPr>
          <w:rFonts w:asciiTheme="minorEastAsia" w:hAnsiTheme="minorEastAsia" w:cs="ＭＳ 明朝" w:hint="eastAsia"/>
          <w:kern w:val="0"/>
          <w:lang w:val="ja-JP"/>
        </w:rPr>
        <w:t>日</w:t>
      </w:r>
    </w:p>
    <w:p w14:paraId="1B572AB0" w14:textId="77777777" w:rsidR="009F68EB" w:rsidRPr="009F68EB" w:rsidRDefault="009F68EB" w:rsidP="009F68EB">
      <w:pPr>
        <w:autoSpaceDE w:val="0"/>
        <w:autoSpaceDN w:val="0"/>
        <w:adjustRightInd w:val="0"/>
        <w:spacing w:line="325" w:lineRule="atLeast"/>
        <w:jc w:val="right"/>
        <w:rPr>
          <w:rFonts w:asciiTheme="minorEastAsia" w:hAnsiTheme="minorEastAsia" w:cs="ＭＳ 明朝"/>
          <w:kern w:val="0"/>
        </w:rPr>
      </w:pPr>
      <w:r w:rsidRPr="00DF0A9E">
        <w:rPr>
          <w:rFonts w:asciiTheme="minorEastAsia" w:hAnsiTheme="minorEastAsia" w:cs="ＭＳ 明朝" w:hint="eastAsia"/>
          <w:kern w:val="0"/>
          <w:lang w:val="ja-JP"/>
        </w:rPr>
        <w:t>条例第</w:t>
      </w:r>
      <w:r w:rsidRPr="009F68EB">
        <w:rPr>
          <w:rFonts w:asciiTheme="minorEastAsia" w:hAnsiTheme="minorEastAsia" w:cs="ＭＳ 明朝"/>
          <w:kern w:val="0"/>
        </w:rPr>
        <w:t>50</w:t>
      </w:r>
      <w:r w:rsidRPr="00DF0A9E">
        <w:rPr>
          <w:rFonts w:asciiTheme="minorEastAsia" w:hAnsiTheme="minorEastAsia" w:cs="ＭＳ 明朝" w:hint="eastAsia"/>
          <w:kern w:val="0"/>
          <w:lang w:val="ja-JP"/>
        </w:rPr>
        <w:t>号</w:t>
      </w:r>
    </w:p>
    <w:p w14:paraId="7A0D54D0" w14:textId="77777777" w:rsidR="00991422" w:rsidRDefault="00991422" w:rsidP="00991422">
      <w:pPr>
        <w:autoSpaceDE w:val="0"/>
        <w:autoSpaceDN w:val="0"/>
        <w:adjustRightInd w:val="0"/>
        <w:spacing w:line="325" w:lineRule="atLeast"/>
        <w:rPr>
          <w:rFonts w:asciiTheme="minorEastAsia" w:hAnsiTheme="minorEastAsia" w:cs="ＭＳ ゴシック"/>
          <w:kern w:val="0"/>
        </w:rPr>
      </w:pPr>
    </w:p>
    <w:p w14:paraId="6C7B9636" w14:textId="77777777" w:rsidR="009F68EB" w:rsidRPr="009F68EB" w:rsidRDefault="009F68EB" w:rsidP="00991422">
      <w:pPr>
        <w:autoSpaceDE w:val="0"/>
        <w:autoSpaceDN w:val="0"/>
        <w:adjustRightInd w:val="0"/>
        <w:spacing w:line="325" w:lineRule="atLeast"/>
        <w:rPr>
          <w:rFonts w:asciiTheme="minorEastAsia" w:hAnsiTheme="minorEastAsia" w:cs="ＭＳ 明朝"/>
          <w:kern w:val="0"/>
        </w:rPr>
      </w:pPr>
      <w:r w:rsidRPr="00DF0A9E">
        <w:rPr>
          <w:rFonts w:asciiTheme="minorEastAsia" w:hAnsiTheme="minorEastAsia" w:cs="ＭＳ ゴシック" w:hint="eastAsia"/>
          <w:kern w:val="0"/>
          <w:lang w:val="ja-JP"/>
        </w:rPr>
        <w:t>第</w:t>
      </w:r>
      <w:r w:rsidRPr="009F68EB">
        <w:rPr>
          <w:rFonts w:asciiTheme="minorEastAsia" w:hAnsiTheme="minorEastAsia" w:cs="ＭＳ ゴシック" w:hint="eastAsia"/>
          <w:kern w:val="0"/>
        </w:rPr>
        <w:t>３</w:t>
      </w:r>
      <w:r w:rsidRPr="00DF0A9E">
        <w:rPr>
          <w:rFonts w:asciiTheme="minorEastAsia" w:hAnsiTheme="minorEastAsia" w:cs="ＭＳ ゴシック" w:hint="eastAsia"/>
          <w:kern w:val="0"/>
          <w:lang w:val="ja-JP"/>
        </w:rPr>
        <w:t>章</w:t>
      </w:r>
      <w:r w:rsidRPr="00DF0A9E">
        <w:rPr>
          <w:rFonts w:asciiTheme="minorEastAsia" w:hAnsiTheme="minorEastAsia" w:cs="ＭＳ 明朝" w:hint="eastAsia"/>
          <w:kern w:val="0"/>
          <w:lang w:val="ja-JP"/>
        </w:rPr>
        <w:t xml:space="preserve">　目的税</w:t>
      </w:r>
    </w:p>
    <w:p w14:paraId="5C3E9020" w14:textId="77777777" w:rsidR="009F68EB" w:rsidRPr="00991422" w:rsidRDefault="009F68EB" w:rsidP="00991422">
      <w:pPr>
        <w:autoSpaceDE w:val="0"/>
        <w:autoSpaceDN w:val="0"/>
        <w:adjustRightInd w:val="0"/>
        <w:spacing w:line="325" w:lineRule="atLeast"/>
        <w:ind w:firstLineChars="100" w:firstLine="220"/>
        <w:rPr>
          <w:rFonts w:asciiTheme="minorEastAsia" w:hAnsiTheme="minorEastAsia" w:cs="ＭＳ 明朝"/>
          <w:kern w:val="0"/>
        </w:rPr>
      </w:pPr>
      <w:r w:rsidRPr="00DF0A9E">
        <w:rPr>
          <w:rFonts w:asciiTheme="minorEastAsia" w:hAnsiTheme="minorEastAsia" w:cs="ＭＳ ゴシック" w:hint="eastAsia"/>
          <w:kern w:val="0"/>
          <w:lang w:val="ja-JP"/>
        </w:rPr>
        <w:t>第</w:t>
      </w:r>
      <w:r w:rsidRPr="00991422">
        <w:rPr>
          <w:rFonts w:asciiTheme="minorEastAsia" w:hAnsiTheme="minorEastAsia" w:cs="ＭＳ ゴシック" w:hint="eastAsia"/>
          <w:kern w:val="0"/>
        </w:rPr>
        <w:t>１</w:t>
      </w:r>
      <w:r w:rsidRPr="00DF0A9E">
        <w:rPr>
          <w:rFonts w:asciiTheme="minorEastAsia" w:hAnsiTheme="minorEastAsia" w:cs="ＭＳ ゴシック" w:hint="eastAsia"/>
          <w:kern w:val="0"/>
          <w:lang w:val="ja-JP"/>
        </w:rPr>
        <w:t>節</w:t>
      </w:r>
      <w:r w:rsidRPr="00DF0A9E">
        <w:rPr>
          <w:rFonts w:asciiTheme="minorEastAsia" w:hAnsiTheme="minorEastAsia" w:cs="ＭＳ 明朝" w:hint="eastAsia"/>
          <w:kern w:val="0"/>
          <w:lang w:val="ja-JP"/>
        </w:rPr>
        <w:t xml:space="preserve">　入湯税</w:t>
      </w:r>
    </w:p>
    <w:p w14:paraId="672BF4DD" w14:textId="77777777" w:rsidR="009F68EB" w:rsidRPr="00DF0A9E" w:rsidRDefault="009F68EB" w:rsidP="009F68EB">
      <w:pPr>
        <w:autoSpaceDE w:val="0"/>
        <w:autoSpaceDN w:val="0"/>
        <w:adjustRightInd w:val="0"/>
        <w:spacing w:line="325" w:lineRule="atLeast"/>
        <w:ind w:left="220"/>
        <w:rPr>
          <w:rFonts w:asciiTheme="minorEastAsia" w:hAnsiTheme="minorEastAsia" w:cs="ＭＳ 明朝"/>
          <w:kern w:val="0"/>
          <w:lang w:val="ja-JP"/>
        </w:rPr>
      </w:pPr>
      <w:r w:rsidRPr="00DF0A9E">
        <w:rPr>
          <w:rFonts w:asciiTheme="minorEastAsia" w:hAnsiTheme="minorEastAsia" w:cs="ＭＳ 明朝" w:hint="eastAsia"/>
          <w:kern w:val="0"/>
          <w:lang w:val="ja-JP"/>
        </w:rPr>
        <w:t>（入湯税の納税義務者等）</w:t>
      </w:r>
    </w:p>
    <w:p w14:paraId="1C5DA8F0"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ゴシック" w:hint="eastAsia"/>
          <w:kern w:val="0"/>
          <w:lang w:val="ja-JP"/>
        </w:rPr>
        <w:t>第</w:t>
      </w:r>
      <w:r w:rsidRPr="00DF0A9E">
        <w:rPr>
          <w:rFonts w:asciiTheme="minorEastAsia" w:hAnsiTheme="minorEastAsia" w:cs="ＭＳ ゴシック"/>
          <w:kern w:val="0"/>
          <w:lang w:val="ja-JP"/>
        </w:rPr>
        <w:t>135</w:t>
      </w:r>
      <w:r w:rsidRPr="00DF0A9E">
        <w:rPr>
          <w:rFonts w:asciiTheme="minorEastAsia" w:hAnsiTheme="minorEastAsia" w:cs="ＭＳ ゴシック" w:hint="eastAsia"/>
          <w:kern w:val="0"/>
          <w:lang w:val="ja-JP"/>
        </w:rPr>
        <w:t>条</w:t>
      </w:r>
      <w:r w:rsidRPr="00DF0A9E">
        <w:rPr>
          <w:rFonts w:asciiTheme="minorEastAsia" w:hAnsiTheme="minorEastAsia" w:cs="ＭＳ 明朝" w:hint="eastAsia"/>
          <w:kern w:val="0"/>
          <w:lang w:val="ja-JP"/>
        </w:rPr>
        <w:t xml:space="preserve">　入湯税は、鉱泉浴場における入湯に対し、入湯客に課する。</w:t>
      </w:r>
    </w:p>
    <w:p w14:paraId="5026D32E" w14:textId="77777777" w:rsidR="009F68EB" w:rsidRPr="00DF0A9E" w:rsidRDefault="009F68EB" w:rsidP="009F68EB">
      <w:pPr>
        <w:autoSpaceDE w:val="0"/>
        <w:autoSpaceDN w:val="0"/>
        <w:adjustRightInd w:val="0"/>
        <w:spacing w:line="325" w:lineRule="atLeast"/>
        <w:ind w:left="220"/>
        <w:rPr>
          <w:rFonts w:asciiTheme="minorEastAsia" w:hAnsiTheme="minorEastAsia" w:cs="ＭＳ 明朝"/>
          <w:kern w:val="0"/>
          <w:lang w:val="ja-JP"/>
        </w:rPr>
      </w:pPr>
      <w:r w:rsidRPr="00DF0A9E">
        <w:rPr>
          <w:rFonts w:asciiTheme="minorEastAsia" w:hAnsiTheme="minorEastAsia" w:cs="ＭＳ 明朝" w:hint="eastAsia"/>
          <w:kern w:val="0"/>
          <w:lang w:val="ja-JP"/>
        </w:rPr>
        <w:t>（入湯税の課税免除）</w:t>
      </w:r>
    </w:p>
    <w:p w14:paraId="7C807D4D"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ゴシック" w:hint="eastAsia"/>
          <w:kern w:val="0"/>
          <w:lang w:val="ja-JP"/>
        </w:rPr>
        <w:t>第</w:t>
      </w:r>
      <w:r w:rsidRPr="00DF0A9E">
        <w:rPr>
          <w:rFonts w:asciiTheme="minorEastAsia" w:hAnsiTheme="minorEastAsia" w:cs="ＭＳ ゴシック"/>
          <w:kern w:val="0"/>
          <w:lang w:val="ja-JP"/>
        </w:rPr>
        <w:t>136</w:t>
      </w:r>
      <w:r w:rsidRPr="00DF0A9E">
        <w:rPr>
          <w:rFonts w:asciiTheme="minorEastAsia" w:hAnsiTheme="minorEastAsia" w:cs="ＭＳ ゴシック" w:hint="eastAsia"/>
          <w:kern w:val="0"/>
          <w:lang w:val="ja-JP"/>
        </w:rPr>
        <w:t>条</w:t>
      </w:r>
      <w:r w:rsidRPr="00DF0A9E">
        <w:rPr>
          <w:rFonts w:asciiTheme="minorEastAsia" w:hAnsiTheme="minorEastAsia" w:cs="ＭＳ 明朝" w:hint="eastAsia"/>
          <w:kern w:val="0"/>
          <w:lang w:val="ja-JP"/>
        </w:rPr>
        <w:t xml:space="preserve">　次に掲げる者に対しては、入湯税を課さない。</w:t>
      </w:r>
    </w:p>
    <w:p w14:paraId="6853DAE5" w14:textId="77777777" w:rsidR="009F68EB" w:rsidRPr="00DF0A9E" w:rsidRDefault="009F68EB" w:rsidP="009F68EB">
      <w:pPr>
        <w:autoSpaceDE w:val="0"/>
        <w:autoSpaceDN w:val="0"/>
        <w:adjustRightInd w:val="0"/>
        <w:spacing w:line="325" w:lineRule="atLeast"/>
        <w:ind w:left="440" w:hanging="220"/>
        <w:rPr>
          <w:rFonts w:asciiTheme="minorEastAsia" w:hAnsiTheme="minorEastAsia" w:cs="ＭＳ 明朝"/>
          <w:kern w:val="0"/>
          <w:lang w:val="ja-JP"/>
        </w:rPr>
      </w:pP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１</w:t>
      </w: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 xml:space="preserve">　共同浴場又は一般公衆浴場に入湯する者</w:t>
      </w:r>
    </w:p>
    <w:p w14:paraId="740180FE" w14:textId="77777777" w:rsidR="009F68EB" w:rsidRPr="00DF0A9E" w:rsidRDefault="009F68EB" w:rsidP="009F68EB">
      <w:pPr>
        <w:autoSpaceDE w:val="0"/>
        <w:autoSpaceDN w:val="0"/>
        <w:adjustRightInd w:val="0"/>
        <w:spacing w:line="325" w:lineRule="atLeast"/>
        <w:ind w:left="440" w:hanging="220"/>
        <w:rPr>
          <w:rFonts w:asciiTheme="minorEastAsia" w:hAnsiTheme="minorEastAsia" w:cs="ＭＳ 明朝"/>
          <w:kern w:val="0"/>
          <w:lang w:val="ja-JP"/>
        </w:rPr>
      </w:pP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２</w:t>
      </w: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 xml:space="preserve">　学校（学校教育法（昭和</w:t>
      </w:r>
      <w:r w:rsidRPr="00DF0A9E">
        <w:rPr>
          <w:rFonts w:asciiTheme="minorEastAsia" w:hAnsiTheme="minorEastAsia" w:cs="ＭＳ 明朝"/>
          <w:kern w:val="0"/>
          <w:lang w:val="ja-JP"/>
        </w:rPr>
        <w:t>22</w:t>
      </w:r>
      <w:r w:rsidRPr="00DF0A9E">
        <w:rPr>
          <w:rFonts w:asciiTheme="minorEastAsia" w:hAnsiTheme="minorEastAsia" w:cs="ＭＳ 明朝" w:hint="eastAsia"/>
          <w:kern w:val="0"/>
          <w:lang w:val="ja-JP"/>
        </w:rPr>
        <w:t>年法律第</w:t>
      </w:r>
      <w:r w:rsidRPr="00DF0A9E">
        <w:rPr>
          <w:rFonts w:asciiTheme="minorEastAsia" w:hAnsiTheme="minorEastAsia" w:cs="ＭＳ 明朝"/>
          <w:kern w:val="0"/>
          <w:lang w:val="ja-JP"/>
        </w:rPr>
        <w:t>26</w:t>
      </w:r>
      <w:r w:rsidRPr="00DF0A9E">
        <w:rPr>
          <w:rFonts w:asciiTheme="minorEastAsia" w:hAnsiTheme="minorEastAsia" w:cs="ＭＳ 明朝" w:hint="eastAsia"/>
          <w:kern w:val="0"/>
          <w:lang w:val="ja-JP"/>
        </w:rPr>
        <w:t>号）第１条に規定する学校（大学を除く。））の教育上の見地から行われる行事に参加する者</w:t>
      </w:r>
    </w:p>
    <w:p w14:paraId="78BE8F80" w14:textId="77777777" w:rsidR="009F68EB" w:rsidRPr="00DF0A9E" w:rsidRDefault="009F68EB" w:rsidP="009F68EB">
      <w:pPr>
        <w:autoSpaceDE w:val="0"/>
        <w:autoSpaceDN w:val="0"/>
        <w:adjustRightInd w:val="0"/>
        <w:spacing w:line="325" w:lineRule="atLeast"/>
        <w:ind w:left="440" w:hanging="220"/>
        <w:rPr>
          <w:rFonts w:asciiTheme="minorEastAsia" w:hAnsiTheme="minorEastAsia" w:cs="ＭＳ 明朝"/>
          <w:kern w:val="0"/>
          <w:lang w:val="ja-JP"/>
        </w:rPr>
      </w:pP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３</w:t>
      </w: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 xml:space="preserve">　利用料金（宿泊及び飲食料金を含む。次条において同じ。）が</w:t>
      </w:r>
      <w:r w:rsidRPr="00DF0A9E">
        <w:rPr>
          <w:rFonts w:asciiTheme="minorEastAsia" w:hAnsiTheme="minorEastAsia" w:cs="ＭＳ 明朝"/>
          <w:kern w:val="0"/>
          <w:lang w:val="ja-JP"/>
        </w:rPr>
        <w:t>1,000</w:t>
      </w:r>
      <w:r w:rsidRPr="00DF0A9E">
        <w:rPr>
          <w:rFonts w:asciiTheme="minorEastAsia" w:hAnsiTheme="minorEastAsia" w:cs="ＭＳ 明朝" w:hint="eastAsia"/>
          <w:kern w:val="0"/>
          <w:lang w:val="ja-JP"/>
        </w:rPr>
        <w:t>円未満で鉱泉浴場を利用する者</w:t>
      </w:r>
    </w:p>
    <w:p w14:paraId="41940BD3" w14:textId="77777777" w:rsidR="009F68EB" w:rsidRPr="00DF0A9E" w:rsidRDefault="009F68EB" w:rsidP="009F68EB">
      <w:pPr>
        <w:autoSpaceDE w:val="0"/>
        <w:autoSpaceDN w:val="0"/>
        <w:adjustRightInd w:val="0"/>
        <w:spacing w:line="325" w:lineRule="atLeast"/>
        <w:ind w:left="440" w:hanging="220"/>
        <w:rPr>
          <w:rFonts w:asciiTheme="minorEastAsia" w:hAnsiTheme="minorEastAsia" w:cs="ＭＳ 明朝"/>
          <w:kern w:val="0"/>
          <w:lang w:val="ja-JP"/>
        </w:rPr>
      </w:pP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４</w:t>
      </w: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 xml:space="preserve">　年齢</w:t>
      </w:r>
      <w:r w:rsidRPr="00DF0A9E">
        <w:rPr>
          <w:rFonts w:asciiTheme="minorEastAsia" w:hAnsiTheme="minorEastAsia" w:cs="ＭＳ 明朝"/>
          <w:kern w:val="0"/>
          <w:lang w:val="ja-JP"/>
        </w:rPr>
        <w:t>12</w:t>
      </w:r>
      <w:r w:rsidRPr="00DF0A9E">
        <w:rPr>
          <w:rFonts w:asciiTheme="minorEastAsia" w:hAnsiTheme="minorEastAsia" w:cs="ＭＳ 明朝" w:hint="eastAsia"/>
          <w:kern w:val="0"/>
          <w:lang w:val="ja-JP"/>
        </w:rPr>
        <w:t>歳未満の者</w:t>
      </w:r>
    </w:p>
    <w:p w14:paraId="67966DE6" w14:textId="77777777" w:rsidR="009F68EB" w:rsidRPr="00DF0A9E" w:rsidRDefault="009F68EB" w:rsidP="009F68EB">
      <w:pPr>
        <w:autoSpaceDE w:val="0"/>
        <w:autoSpaceDN w:val="0"/>
        <w:adjustRightInd w:val="0"/>
        <w:spacing w:line="325" w:lineRule="atLeast"/>
        <w:ind w:left="220"/>
        <w:rPr>
          <w:rFonts w:asciiTheme="minorEastAsia" w:hAnsiTheme="minorEastAsia" w:cs="ＭＳ 明朝"/>
          <w:kern w:val="0"/>
          <w:lang w:val="ja-JP"/>
        </w:rPr>
      </w:pPr>
      <w:r w:rsidRPr="00DF0A9E">
        <w:rPr>
          <w:rFonts w:asciiTheme="minorEastAsia" w:hAnsiTheme="minorEastAsia" w:cs="ＭＳ 明朝" w:hint="eastAsia"/>
          <w:kern w:val="0"/>
          <w:lang w:val="ja-JP"/>
        </w:rPr>
        <w:t>（入湯税の税率）</w:t>
      </w:r>
    </w:p>
    <w:p w14:paraId="1102FF01"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ゴシック" w:hint="eastAsia"/>
          <w:kern w:val="0"/>
          <w:lang w:val="ja-JP"/>
        </w:rPr>
        <w:t>第</w:t>
      </w:r>
      <w:r w:rsidRPr="00DF0A9E">
        <w:rPr>
          <w:rFonts w:asciiTheme="minorEastAsia" w:hAnsiTheme="minorEastAsia" w:cs="ＭＳ ゴシック"/>
          <w:kern w:val="0"/>
          <w:lang w:val="ja-JP"/>
        </w:rPr>
        <w:t>137</w:t>
      </w:r>
      <w:r w:rsidRPr="00DF0A9E">
        <w:rPr>
          <w:rFonts w:asciiTheme="minorEastAsia" w:hAnsiTheme="minorEastAsia" w:cs="ＭＳ ゴシック" w:hint="eastAsia"/>
          <w:kern w:val="0"/>
          <w:lang w:val="ja-JP"/>
        </w:rPr>
        <w:t>条</w:t>
      </w:r>
      <w:r w:rsidRPr="00DF0A9E">
        <w:rPr>
          <w:rFonts w:asciiTheme="minorEastAsia" w:hAnsiTheme="minorEastAsia" w:cs="ＭＳ 明朝" w:hint="eastAsia"/>
          <w:kern w:val="0"/>
          <w:lang w:val="ja-JP"/>
        </w:rPr>
        <w:t xml:space="preserve">　入湯税の税率は、次の各号に掲げる入湯客１人１泊又は１日について、それぞれ当該各号に定める額とする。</w:t>
      </w:r>
    </w:p>
    <w:p w14:paraId="3AFD72CD" w14:textId="77777777" w:rsidR="009F68EB" w:rsidRPr="00DF0A9E" w:rsidRDefault="009F68EB" w:rsidP="009F68EB">
      <w:pPr>
        <w:autoSpaceDE w:val="0"/>
        <w:autoSpaceDN w:val="0"/>
        <w:adjustRightInd w:val="0"/>
        <w:spacing w:line="325" w:lineRule="atLeast"/>
        <w:ind w:left="440" w:hanging="220"/>
        <w:rPr>
          <w:rFonts w:asciiTheme="minorEastAsia" w:hAnsiTheme="minorEastAsia" w:cs="ＭＳ 明朝"/>
          <w:kern w:val="0"/>
          <w:lang w:val="ja-JP"/>
        </w:rPr>
      </w:pP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１</w:t>
      </w: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 xml:space="preserve">　施設での利用料金が</w:t>
      </w:r>
      <w:r w:rsidRPr="00DF0A9E">
        <w:rPr>
          <w:rFonts w:asciiTheme="minorEastAsia" w:hAnsiTheme="minorEastAsia" w:cs="ＭＳ 明朝"/>
          <w:kern w:val="0"/>
          <w:lang w:val="ja-JP"/>
        </w:rPr>
        <w:t>5,000</w:t>
      </w:r>
      <w:r w:rsidRPr="00DF0A9E">
        <w:rPr>
          <w:rFonts w:asciiTheme="minorEastAsia" w:hAnsiTheme="minorEastAsia" w:cs="ＭＳ 明朝" w:hint="eastAsia"/>
          <w:kern w:val="0"/>
          <w:lang w:val="ja-JP"/>
        </w:rPr>
        <w:t xml:space="preserve">円以上の者　</w:t>
      </w:r>
      <w:r w:rsidRPr="00DF0A9E">
        <w:rPr>
          <w:rFonts w:asciiTheme="minorEastAsia" w:hAnsiTheme="minorEastAsia" w:cs="ＭＳ 明朝"/>
          <w:kern w:val="0"/>
          <w:lang w:val="ja-JP"/>
        </w:rPr>
        <w:t>150</w:t>
      </w:r>
      <w:r w:rsidRPr="00DF0A9E">
        <w:rPr>
          <w:rFonts w:asciiTheme="minorEastAsia" w:hAnsiTheme="minorEastAsia" w:cs="ＭＳ 明朝" w:hint="eastAsia"/>
          <w:kern w:val="0"/>
          <w:lang w:val="ja-JP"/>
        </w:rPr>
        <w:t>円</w:t>
      </w:r>
    </w:p>
    <w:p w14:paraId="2829E71C" w14:textId="77777777" w:rsidR="009F68EB" w:rsidRPr="00DF0A9E" w:rsidRDefault="009F68EB" w:rsidP="009F68EB">
      <w:pPr>
        <w:autoSpaceDE w:val="0"/>
        <w:autoSpaceDN w:val="0"/>
        <w:adjustRightInd w:val="0"/>
        <w:spacing w:line="325" w:lineRule="atLeast"/>
        <w:ind w:left="440" w:hanging="220"/>
        <w:rPr>
          <w:rFonts w:asciiTheme="minorEastAsia" w:hAnsiTheme="minorEastAsia" w:cs="ＭＳ 明朝"/>
          <w:kern w:val="0"/>
          <w:lang w:val="ja-JP"/>
        </w:rPr>
      </w:pP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２</w:t>
      </w: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 xml:space="preserve">　施設での利用料金が</w:t>
      </w:r>
      <w:r w:rsidRPr="00DF0A9E">
        <w:rPr>
          <w:rFonts w:asciiTheme="minorEastAsia" w:hAnsiTheme="minorEastAsia" w:cs="ＭＳ 明朝"/>
          <w:kern w:val="0"/>
          <w:lang w:val="ja-JP"/>
        </w:rPr>
        <w:t>1,000</w:t>
      </w:r>
      <w:r w:rsidRPr="00DF0A9E">
        <w:rPr>
          <w:rFonts w:asciiTheme="minorEastAsia" w:hAnsiTheme="minorEastAsia" w:cs="ＭＳ 明朝" w:hint="eastAsia"/>
          <w:kern w:val="0"/>
          <w:lang w:val="ja-JP"/>
        </w:rPr>
        <w:t>円以上</w:t>
      </w:r>
      <w:r w:rsidRPr="00DF0A9E">
        <w:rPr>
          <w:rFonts w:asciiTheme="minorEastAsia" w:hAnsiTheme="minorEastAsia" w:cs="ＭＳ 明朝"/>
          <w:kern w:val="0"/>
          <w:lang w:val="ja-JP"/>
        </w:rPr>
        <w:t>5,000</w:t>
      </w:r>
      <w:r w:rsidRPr="00DF0A9E">
        <w:rPr>
          <w:rFonts w:asciiTheme="minorEastAsia" w:hAnsiTheme="minorEastAsia" w:cs="ＭＳ 明朝" w:hint="eastAsia"/>
          <w:kern w:val="0"/>
          <w:lang w:val="ja-JP"/>
        </w:rPr>
        <w:t xml:space="preserve">円未満の者　　</w:t>
      </w:r>
      <w:r w:rsidRPr="00DF0A9E">
        <w:rPr>
          <w:rFonts w:asciiTheme="minorEastAsia" w:hAnsiTheme="minorEastAsia" w:cs="ＭＳ 明朝"/>
          <w:kern w:val="0"/>
          <w:lang w:val="ja-JP"/>
        </w:rPr>
        <w:t>100</w:t>
      </w:r>
      <w:r w:rsidRPr="00DF0A9E">
        <w:rPr>
          <w:rFonts w:asciiTheme="minorEastAsia" w:hAnsiTheme="minorEastAsia" w:cs="ＭＳ 明朝" w:hint="eastAsia"/>
          <w:kern w:val="0"/>
          <w:lang w:val="ja-JP"/>
        </w:rPr>
        <w:t>円</w:t>
      </w:r>
    </w:p>
    <w:p w14:paraId="6A93DF55" w14:textId="77777777" w:rsidR="009F68EB" w:rsidRPr="00DF0A9E" w:rsidRDefault="009F68EB" w:rsidP="009F68EB">
      <w:pPr>
        <w:autoSpaceDE w:val="0"/>
        <w:autoSpaceDN w:val="0"/>
        <w:adjustRightInd w:val="0"/>
        <w:spacing w:line="325" w:lineRule="atLeast"/>
        <w:ind w:left="220"/>
        <w:rPr>
          <w:rFonts w:asciiTheme="minorEastAsia" w:hAnsiTheme="minorEastAsia" w:cs="ＭＳ 明朝"/>
          <w:kern w:val="0"/>
          <w:lang w:val="ja-JP"/>
        </w:rPr>
      </w:pPr>
      <w:r w:rsidRPr="00DF0A9E">
        <w:rPr>
          <w:rFonts w:asciiTheme="minorEastAsia" w:hAnsiTheme="minorEastAsia" w:cs="ＭＳ 明朝" w:hint="eastAsia"/>
          <w:kern w:val="0"/>
          <w:lang w:val="ja-JP"/>
        </w:rPr>
        <w:t>（入湯税の徴収の方法）</w:t>
      </w:r>
    </w:p>
    <w:p w14:paraId="45EBA8A1"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ゴシック" w:hint="eastAsia"/>
          <w:kern w:val="0"/>
          <w:lang w:val="ja-JP"/>
        </w:rPr>
        <w:t>第</w:t>
      </w:r>
      <w:r w:rsidRPr="00DF0A9E">
        <w:rPr>
          <w:rFonts w:asciiTheme="minorEastAsia" w:hAnsiTheme="minorEastAsia" w:cs="ＭＳ ゴシック"/>
          <w:kern w:val="0"/>
          <w:lang w:val="ja-JP"/>
        </w:rPr>
        <w:t>138</w:t>
      </w:r>
      <w:r w:rsidRPr="00DF0A9E">
        <w:rPr>
          <w:rFonts w:asciiTheme="minorEastAsia" w:hAnsiTheme="minorEastAsia" w:cs="ＭＳ ゴシック" w:hint="eastAsia"/>
          <w:kern w:val="0"/>
          <w:lang w:val="ja-JP"/>
        </w:rPr>
        <w:t>条</w:t>
      </w:r>
      <w:r w:rsidRPr="00DF0A9E">
        <w:rPr>
          <w:rFonts w:asciiTheme="minorEastAsia" w:hAnsiTheme="minorEastAsia" w:cs="ＭＳ 明朝" w:hint="eastAsia"/>
          <w:kern w:val="0"/>
          <w:lang w:val="ja-JP"/>
        </w:rPr>
        <w:t xml:space="preserve">　入湯税は、特別徴収の方法によって徴収する。</w:t>
      </w:r>
    </w:p>
    <w:p w14:paraId="7CB0FFC7" w14:textId="77777777" w:rsidR="009F68EB" w:rsidRPr="00DF0A9E" w:rsidRDefault="009F68EB" w:rsidP="009F68EB">
      <w:pPr>
        <w:autoSpaceDE w:val="0"/>
        <w:autoSpaceDN w:val="0"/>
        <w:adjustRightInd w:val="0"/>
        <w:spacing w:line="325" w:lineRule="atLeast"/>
        <w:ind w:left="220"/>
        <w:rPr>
          <w:rFonts w:asciiTheme="minorEastAsia" w:hAnsiTheme="minorEastAsia" w:cs="ＭＳ 明朝"/>
          <w:kern w:val="0"/>
          <w:lang w:val="ja-JP"/>
        </w:rPr>
      </w:pPr>
      <w:r w:rsidRPr="00DF0A9E">
        <w:rPr>
          <w:rFonts w:asciiTheme="minorEastAsia" w:hAnsiTheme="minorEastAsia" w:cs="ＭＳ 明朝" w:hint="eastAsia"/>
          <w:kern w:val="0"/>
          <w:lang w:val="ja-JP"/>
        </w:rPr>
        <w:t>（入湯税の特別徴収の手続）</w:t>
      </w:r>
    </w:p>
    <w:p w14:paraId="2D516696"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ゴシック" w:hint="eastAsia"/>
          <w:kern w:val="0"/>
          <w:lang w:val="ja-JP"/>
        </w:rPr>
        <w:t>第</w:t>
      </w:r>
      <w:r w:rsidRPr="00DF0A9E">
        <w:rPr>
          <w:rFonts w:asciiTheme="minorEastAsia" w:hAnsiTheme="minorEastAsia" w:cs="ＭＳ ゴシック"/>
          <w:kern w:val="0"/>
          <w:lang w:val="ja-JP"/>
        </w:rPr>
        <w:t>139</w:t>
      </w:r>
      <w:r w:rsidRPr="00DF0A9E">
        <w:rPr>
          <w:rFonts w:asciiTheme="minorEastAsia" w:hAnsiTheme="minorEastAsia" w:cs="ＭＳ ゴシック" w:hint="eastAsia"/>
          <w:kern w:val="0"/>
          <w:lang w:val="ja-JP"/>
        </w:rPr>
        <w:t>条</w:t>
      </w:r>
      <w:r w:rsidRPr="00DF0A9E">
        <w:rPr>
          <w:rFonts w:asciiTheme="minorEastAsia" w:hAnsiTheme="minorEastAsia" w:cs="ＭＳ 明朝" w:hint="eastAsia"/>
          <w:kern w:val="0"/>
          <w:lang w:val="ja-JP"/>
        </w:rPr>
        <w:t xml:space="preserve">　入湯税の特別徴収義務者は、鉱泉浴場の経営者とする。</w:t>
      </w:r>
    </w:p>
    <w:p w14:paraId="26D9548C"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明朝" w:hint="eastAsia"/>
          <w:kern w:val="0"/>
          <w:lang w:val="ja-JP"/>
        </w:rPr>
        <w:t>２　前項の特別徴収義務者は、鉱泉浴場における入湯客が納付すべき入湯税を徴収しなければならない。</w:t>
      </w:r>
    </w:p>
    <w:p w14:paraId="7A8D4058"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明朝" w:hint="eastAsia"/>
          <w:kern w:val="0"/>
          <w:lang w:val="ja-JP"/>
        </w:rPr>
        <w:t>３　第１項の特別徴収義務者は、毎月</w:t>
      </w:r>
      <w:r w:rsidRPr="00DF0A9E">
        <w:rPr>
          <w:rFonts w:asciiTheme="minorEastAsia" w:hAnsiTheme="minorEastAsia" w:cs="ＭＳ 明朝"/>
          <w:kern w:val="0"/>
          <w:lang w:val="ja-JP"/>
        </w:rPr>
        <w:t>15</w:t>
      </w:r>
      <w:r w:rsidRPr="00DF0A9E">
        <w:rPr>
          <w:rFonts w:asciiTheme="minorEastAsia" w:hAnsiTheme="minorEastAsia" w:cs="ＭＳ 明朝" w:hint="eastAsia"/>
          <w:kern w:val="0"/>
          <w:lang w:val="ja-JP"/>
        </w:rPr>
        <w:t>日までに、前月１日から同月末日までに徴収すべき入湯税に係る課税標準額、税額その他必要な事項を記載した納入申告書を市長に提出し、及びこの納入金を納入書によって納入しなければならない。</w:t>
      </w:r>
    </w:p>
    <w:p w14:paraId="17EA66BC" w14:textId="77777777" w:rsidR="009F68EB" w:rsidRPr="00DF0A9E" w:rsidRDefault="009F68EB" w:rsidP="009F68EB">
      <w:pPr>
        <w:autoSpaceDE w:val="0"/>
        <w:autoSpaceDN w:val="0"/>
        <w:adjustRightInd w:val="0"/>
        <w:spacing w:line="325" w:lineRule="atLeast"/>
        <w:ind w:left="220"/>
        <w:rPr>
          <w:rFonts w:asciiTheme="minorEastAsia" w:hAnsiTheme="minorEastAsia" w:cs="ＭＳ 明朝"/>
          <w:kern w:val="0"/>
          <w:lang w:val="ja-JP"/>
        </w:rPr>
      </w:pPr>
      <w:r w:rsidRPr="00DF0A9E">
        <w:rPr>
          <w:rFonts w:asciiTheme="minorEastAsia" w:hAnsiTheme="minorEastAsia" w:cs="ＭＳ 明朝" w:hint="eastAsia"/>
          <w:kern w:val="0"/>
          <w:lang w:val="ja-JP"/>
        </w:rPr>
        <w:t>（入湯税に係る不足金額等の納入の手続）</w:t>
      </w:r>
    </w:p>
    <w:p w14:paraId="1673EA07"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ゴシック" w:hint="eastAsia"/>
          <w:kern w:val="0"/>
          <w:lang w:val="ja-JP"/>
        </w:rPr>
        <w:t>第</w:t>
      </w:r>
      <w:r w:rsidRPr="00DF0A9E">
        <w:rPr>
          <w:rFonts w:asciiTheme="minorEastAsia" w:hAnsiTheme="minorEastAsia" w:cs="ＭＳ ゴシック"/>
          <w:kern w:val="0"/>
          <w:lang w:val="ja-JP"/>
        </w:rPr>
        <w:t>140</w:t>
      </w:r>
      <w:r w:rsidRPr="00DF0A9E">
        <w:rPr>
          <w:rFonts w:asciiTheme="minorEastAsia" w:hAnsiTheme="minorEastAsia" w:cs="ＭＳ ゴシック" w:hint="eastAsia"/>
          <w:kern w:val="0"/>
          <w:lang w:val="ja-JP"/>
        </w:rPr>
        <w:t>条</w:t>
      </w:r>
      <w:r w:rsidRPr="00DF0A9E">
        <w:rPr>
          <w:rFonts w:asciiTheme="minorEastAsia" w:hAnsiTheme="minorEastAsia" w:cs="ＭＳ 明朝" w:hint="eastAsia"/>
          <w:kern w:val="0"/>
          <w:lang w:val="ja-JP"/>
        </w:rPr>
        <w:t xml:space="preserve">　入湯税の特別徴収義務者は、法第</w:t>
      </w:r>
      <w:r w:rsidRPr="00DF0A9E">
        <w:rPr>
          <w:rFonts w:asciiTheme="minorEastAsia" w:hAnsiTheme="minorEastAsia" w:cs="ＭＳ 明朝"/>
          <w:kern w:val="0"/>
          <w:lang w:val="ja-JP"/>
        </w:rPr>
        <w:t>701</w:t>
      </w:r>
      <w:r w:rsidRPr="00DF0A9E">
        <w:rPr>
          <w:rFonts w:asciiTheme="minorEastAsia" w:hAnsiTheme="minorEastAsia" w:cs="ＭＳ 明朝" w:hint="eastAsia"/>
          <w:kern w:val="0"/>
          <w:lang w:val="ja-JP"/>
        </w:rPr>
        <w:t>条の</w:t>
      </w:r>
      <w:r w:rsidRPr="00DF0A9E">
        <w:rPr>
          <w:rFonts w:asciiTheme="minorEastAsia" w:hAnsiTheme="minorEastAsia" w:cs="ＭＳ 明朝"/>
          <w:kern w:val="0"/>
          <w:lang w:val="ja-JP"/>
        </w:rPr>
        <w:t>10</w:t>
      </w:r>
      <w:r w:rsidRPr="00DF0A9E">
        <w:rPr>
          <w:rFonts w:asciiTheme="minorEastAsia" w:hAnsiTheme="minorEastAsia" w:cs="ＭＳ 明朝" w:hint="eastAsia"/>
          <w:kern w:val="0"/>
          <w:lang w:val="ja-JP"/>
        </w:rPr>
        <w:t>、第</w:t>
      </w:r>
      <w:r w:rsidRPr="00DF0A9E">
        <w:rPr>
          <w:rFonts w:asciiTheme="minorEastAsia" w:hAnsiTheme="minorEastAsia" w:cs="ＭＳ 明朝"/>
          <w:kern w:val="0"/>
          <w:lang w:val="ja-JP"/>
        </w:rPr>
        <w:t>701</w:t>
      </w:r>
      <w:r w:rsidRPr="00DF0A9E">
        <w:rPr>
          <w:rFonts w:asciiTheme="minorEastAsia" w:hAnsiTheme="minorEastAsia" w:cs="ＭＳ 明朝" w:hint="eastAsia"/>
          <w:kern w:val="0"/>
          <w:lang w:val="ja-JP"/>
        </w:rPr>
        <w:t>条の</w:t>
      </w:r>
      <w:r w:rsidRPr="00DF0A9E">
        <w:rPr>
          <w:rFonts w:asciiTheme="minorEastAsia" w:hAnsiTheme="minorEastAsia" w:cs="ＭＳ 明朝"/>
          <w:kern w:val="0"/>
          <w:lang w:val="ja-JP"/>
        </w:rPr>
        <w:t>12</w:t>
      </w:r>
      <w:r w:rsidRPr="00DF0A9E">
        <w:rPr>
          <w:rFonts w:asciiTheme="minorEastAsia" w:hAnsiTheme="minorEastAsia" w:cs="ＭＳ 明朝" w:hint="eastAsia"/>
          <w:kern w:val="0"/>
          <w:lang w:val="ja-JP"/>
        </w:rPr>
        <w:t>又は第</w:t>
      </w:r>
      <w:r w:rsidRPr="00DF0A9E">
        <w:rPr>
          <w:rFonts w:asciiTheme="minorEastAsia" w:hAnsiTheme="minorEastAsia" w:cs="ＭＳ 明朝"/>
          <w:kern w:val="0"/>
          <w:lang w:val="ja-JP"/>
        </w:rPr>
        <w:t>701</w:t>
      </w:r>
      <w:r w:rsidRPr="00DF0A9E">
        <w:rPr>
          <w:rFonts w:asciiTheme="minorEastAsia" w:hAnsiTheme="minorEastAsia" w:cs="ＭＳ 明朝" w:hint="eastAsia"/>
          <w:kern w:val="0"/>
          <w:lang w:val="ja-JP"/>
        </w:rPr>
        <w:t>条の</w:t>
      </w:r>
      <w:r w:rsidRPr="00DF0A9E">
        <w:rPr>
          <w:rFonts w:asciiTheme="minorEastAsia" w:hAnsiTheme="minorEastAsia" w:cs="ＭＳ 明朝"/>
          <w:kern w:val="0"/>
          <w:lang w:val="ja-JP"/>
        </w:rPr>
        <w:t>13</w:t>
      </w:r>
      <w:r w:rsidRPr="00DF0A9E">
        <w:rPr>
          <w:rFonts w:asciiTheme="minorEastAsia" w:hAnsiTheme="minorEastAsia" w:cs="ＭＳ 明朝" w:hint="eastAsia"/>
          <w:kern w:val="0"/>
          <w:lang w:val="ja-JP"/>
        </w:rPr>
        <w:t>の規定に基づく納入の告知を受けた場合においては、当該不足金額又は過少申告加算金額、不申告加算金額若しくは重加算金額を、当該通知書に指定する期限までに、納入書によって納入しなければならない。</w:t>
      </w:r>
    </w:p>
    <w:p w14:paraId="77E5DD11" w14:textId="77777777" w:rsidR="009F68EB" w:rsidRPr="00DF0A9E" w:rsidRDefault="009F68EB" w:rsidP="009F68EB">
      <w:pPr>
        <w:autoSpaceDE w:val="0"/>
        <w:autoSpaceDN w:val="0"/>
        <w:adjustRightInd w:val="0"/>
        <w:spacing w:line="325" w:lineRule="atLeast"/>
        <w:ind w:left="220"/>
        <w:rPr>
          <w:rFonts w:asciiTheme="minorEastAsia" w:hAnsiTheme="minorEastAsia" w:cs="ＭＳ 明朝"/>
          <w:kern w:val="0"/>
          <w:lang w:val="ja-JP"/>
        </w:rPr>
      </w:pPr>
      <w:r w:rsidRPr="00DF0A9E">
        <w:rPr>
          <w:rFonts w:asciiTheme="minorEastAsia" w:hAnsiTheme="minorEastAsia" w:cs="ＭＳ 明朝" w:hint="eastAsia"/>
          <w:kern w:val="0"/>
          <w:lang w:val="ja-JP"/>
        </w:rPr>
        <w:t>（入湯税に係る特別徴収義務者の経営申告）</w:t>
      </w:r>
    </w:p>
    <w:p w14:paraId="485EBCCD"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ゴシック" w:hint="eastAsia"/>
          <w:kern w:val="0"/>
          <w:lang w:val="ja-JP"/>
        </w:rPr>
        <w:t>第</w:t>
      </w:r>
      <w:r w:rsidRPr="00DF0A9E">
        <w:rPr>
          <w:rFonts w:asciiTheme="minorEastAsia" w:hAnsiTheme="minorEastAsia" w:cs="ＭＳ ゴシック"/>
          <w:kern w:val="0"/>
          <w:lang w:val="ja-JP"/>
        </w:rPr>
        <w:t>141</w:t>
      </w:r>
      <w:r w:rsidRPr="00DF0A9E">
        <w:rPr>
          <w:rFonts w:asciiTheme="minorEastAsia" w:hAnsiTheme="minorEastAsia" w:cs="ＭＳ ゴシック" w:hint="eastAsia"/>
          <w:kern w:val="0"/>
          <w:lang w:val="ja-JP"/>
        </w:rPr>
        <w:t>条</w:t>
      </w:r>
      <w:r w:rsidRPr="00DF0A9E">
        <w:rPr>
          <w:rFonts w:asciiTheme="minorEastAsia" w:hAnsiTheme="minorEastAsia" w:cs="ＭＳ 明朝" w:hint="eastAsia"/>
          <w:kern w:val="0"/>
          <w:lang w:val="ja-JP"/>
        </w:rPr>
        <w:t xml:space="preserve">　鉱泉浴場を経営しようとする者は、経営開始の日の前日までに、次に掲げる事項を市長に申告しなければならない。申告した事項に異動があった場合においては、</w:t>
      </w:r>
      <w:r w:rsidRPr="00DF0A9E">
        <w:rPr>
          <w:rFonts w:asciiTheme="minorEastAsia" w:hAnsiTheme="minorEastAsia" w:cs="ＭＳ 明朝" w:hint="eastAsia"/>
          <w:kern w:val="0"/>
          <w:lang w:val="ja-JP"/>
        </w:rPr>
        <w:lastRenderedPageBreak/>
        <w:t>直ちにその旨を申告しなければならない。</w:t>
      </w:r>
    </w:p>
    <w:p w14:paraId="757DE667" w14:textId="77777777" w:rsidR="009F68EB" w:rsidRPr="00DF0A9E" w:rsidRDefault="009F68EB" w:rsidP="009F68EB">
      <w:pPr>
        <w:autoSpaceDE w:val="0"/>
        <w:autoSpaceDN w:val="0"/>
        <w:adjustRightInd w:val="0"/>
        <w:spacing w:line="325" w:lineRule="atLeast"/>
        <w:ind w:left="440" w:hanging="220"/>
        <w:rPr>
          <w:rFonts w:asciiTheme="minorEastAsia" w:hAnsiTheme="minorEastAsia" w:cs="ＭＳ 明朝"/>
          <w:kern w:val="0"/>
          <w:lang w:val="ja-JP"/>
        </w:rPr>
      </w:pP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１</w:t>
      </w: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 xml:space="preserve">　住所又は事務所若しくは事業所の所在地、氏名又は名称及び個人番号（行政手続における特定の個人を識別するための番号の利用等に関する法律第２条第５項に規定する個人番号をいう。以下この号について同じ。）又は法人番号（同条第</w:t>
      </w:r>
      <w:r w:rsidRPr="00DF0A9E">
        <w:rPr>
          <w:rFonts w:asciiTheme="minorEastAsia" w:hAnsiTheme="minorEastAsia" w:cs="ＭＳ 明朝"/>
          <w:kern w:val="0"/>
          <w:lang w:val="ja-JP"/>
        </w:rPr>
        <w:t>15</w:t>
      </w:r>
      <w:r w:rsidRPr="00DF0A9E">
        <w:rPr>
          <w:rFonts w:asciiTheme="minorEastAsia" w:hAnsiTheme="minorEastAsia" w:cs="ＭＳ 明朝" w:hint="eastAsia"/>
          <w:kern w:val="0"/>
          <w:lang w:val="ja-JP"/>
        </w:rPr>
        <w:t>項に規定する法人番号をいう。以下この号において同じ。）（個人番号又は法人番号を有しない者にあっては、住所又は事務所若しくは事業所の所在地及び氏名又は名称）</w:t>
      </w:r>
    </w:p>
    <w:p w14:paraId="79FCE6C4" w14:textId="77777777" w:rsidR="009F68EB" w:rsidRPr="00DF0A9E" w:rsidRDefault="009F68EB" w:rsidP="009F68EB">
      <w:pPr>
        <w:autoSpaceDE w:val="0"/>
        <w:autoSpaceDN w:val="0"/>
        <w:adjustRightInd w:val="0"/>
        <w:spacing w:line="325" w:lineRule="atLeast"/>
        <w:ind w:left="440" w:hanging="220"/>
        <w:rPr>
          <w:rFonts w:asciiTheme="minorEastAsia" w:hAnsiTheme="minorEastAsia" w:cs="ＭＳ 明朝"/>
          <w:kern w:val="0"/>
          <w:lang w:val="ja-JP"/>
        </w:rPr>
      </w:pP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２</w:t>
      </w: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 xml:space="preserve">　鉱泉浴場施設の所在地</w:t>
      </w:r>
    </w:p>
    <w:p w14:paraId="762DD606" w14:textId="77777777" w:rsidR="009F68EB" w:rsidRPr="00DF0A9E" w:rsidRDefault="009F68EB" w:rsidP="009F68EB">
      <w:pPr>
        <w:autoSpaceDE w:val="0"/>
        <w:autoSpaceDN w:val="0"/>
        <w:adjustRightInd w:val="0"/>
        <w:spacing w:line="325" w:lineRule="atLeast"/>
        <w:ind w:left="440" w:hanging="220"/>
        <w:rPr>
          <w:rFonts w:asciiTheme="minorEastAsia" w:hAnsiTheme="minorEastAsia" w:cs="ＭＳ 明朝"/>
          <w:kern w:val="0"/>
          <w:lang w:val="ja-JP"/>
        </w:rPr>
      </w:pP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３</w:t>
      </w:r>
      <w:r w:rsidRPr="00DF0A9E">
        <w:rPr>
          <w:rFonts w:asciiTheme="minorEastAsia" w:hAnsiTheme="minorEastAsia" w:cs="ＭＳ 明朝"/>
          <w:kern w:val="0"/>
          <w:lang w:val="ja-JP"/>
        </w:rPr>
        <w:t>)</w:t>
      </w:r>
      <w:r w:rsidRPr="00DF0A9E">
        <w:rPr>
          <w:rFonts w:asciiTheme="minorEastAsia" w:hAnsiTheme="minorEastAsia" w:cs="ＭＳ 明朝" w:hint="eastAsia"/>
          <w:kern w:val="0"/>
          <w:lang w:val="ja-JP"/>
        </w:rPr>
        <w:t xml:space="preserve">　前２号に掲げるものを除くほか、市長において必要と認める事項</w:t>
      </w:r>
    </w:p>
    <w:p w14:paraId="5778A8E0" w14:textId="77777777" w:rsidR="009F68EB" w:rsidRPr="00DF0A9E" w:rsidRDefault="009F68EB" w:rsidP="009F68EB">
      <w:pPr>
        <w:autoSpaceDE w:val="0"/>
        <w:autoSpaceDN w:val="0"/>
        <w:adjustRightInd w:val="0"/>
        <w:spacing w:line="325" w:lineRule="atLeast"/>
        <w:ind w:left="220"/>
        <w:rPr>
          <w:rFonts w:asciiTheme="minorEastAsia" w:hAnsiTheme="minorEastAsia" w:cs="ＭＳ 明朝"/>
          <w:kern w:val="0"/>
          <w:lang w:val="ja-JP"/>
        </w:rPr>
      </w:pPr>
      <w:r w:rsidRPr="00DF0A9E">
        <w:rPr>
          <w:rFonts w:asciiTheme="minorEastAsia" w:hAnsiTheme="minorEastAsia" w:cs="ＭＳ 明朝" w:hint="eastAsia"/>
          <w:kern w:val="0"/>
          <w:lang w:val="ja-JP"/>
        </w:rPr>
        <w:t>（入湯税の特別徴収義務者に係る帳簿の記載義務等）</w:t>
      </w:r>
    </w:p>
    <w:p w14:paraId="4AF38D97"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ゴシック" w:hint="eastAsia"/>
          <w:kern w:val="0"/>
          <w:lang w:val="ja-JP"/>
        </w:rPr>
        <w:t>第</w:t>
      </w:r>
      <w:r w:rsidRPr="00DF0A9E">
        <w:rPr>
          <w:rFonts w:asciiTheme="minorEastAsia" w:hAnsiTheme="minorEastAsia" w:cs="ＭＳ ゴシック"/>
          <w:kern w:val="0"/>
          <w:lang w:val="ja-JP"/>
        </w:rPr>
        <w:t>142</w:t>
      </w:r>
      <w:r w:rsidRPr="00DF0A9E">
        <w:rPr>
          <w:rFonts w:asciiTheme="minorEastAsia" w:hAnsiTheme="minorEastAsia" w:cs="ＭＳ ゴシック" w:hint="eastAsia"/>
          <w:kern w:val="0"/>
          <w:lang w:val="ja-JP"/>
        </w:rPr>
        <w:t>条</w:t>
      </w:r>
      <w:r w:rsidRPr="00DF0A9E">
        <w:rPr>
          <w:rFonts w:asciiTheme="minorEastAsia" w:hAnsiTheme="minorEastAsia" w:cs="ＭＳ 明朝" w:hint="eastAsia"/>
          <w:kern w:val="0"/>
          <w:lang w:val="ja-JP"/>
        </w:rPr>
        <w:t xml:space="preserve">　入湯税の特別徴収義務者は、毎日の入湯客数、入湯料金及び入湯税額を帳簿に記載しなければならない。</w:t>
      </w:r>
    </w:p>
    <w:p w14:paraId="7C8BA920"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明朝" w:hint="eastAsia"/>
          <w:kern w:val="0"/>
          <w:lang w:val="ja-JP"/>
        </w:rPr>
        <w:t>２　前項の帳簿は、その記載の日から５年間これを保存しなければならない。</w:t>
      </w:r>
    </w:p>
    <w:p w14:paraId="14E43793" w14:textId="77777777" w:rsidR="009F68EB" w:rsidRPr="00DF0A9E" w:rsidRDefault="009F68EB" w:rsidP="009F68EB">
      <w:pPr>
        <w:autoSpaceDE w:val="0"/>
        <w:autoSpaceDN w:val="0"/>
        <w:adjustRightInd w:val="0"/>
        <w:spacing w:line="325" w:lineRule="atLeast"/>
        <w:ind w:left="220"/>
        <w:rPr>
          <w:rFonts w:asciiTheme="minorEastAsia" w:hAnsiTheme="minorEastAsia" w:cs="ＭＳ 明朝"/>
          <w:kern w:val="0"/>
          <w:lang w:val="ja-JP"/>
        </w:rPr>
      </w:pPr>
      <w:r w:rsidRPr="00DF0A9E">
        <w:rPr>
          <w:rFonts w:asciiTheme="minorEastAsia" w:hAnsiTheme="minorEastAsia" w:cs="ＭＳ 明朝" w:hint="eastAsia"/>
          <w:kern w:val="0"/>
          <w:lang w:val="ja-JP"/>
        </w:rPr>
        <w:t>（入湯税の特別徴収義務者に係る帳簿記載の義務違反等に関する罪）</w:t>
      </w:r>
    </w:p>
    <w:p w14:paraId="1234BB20" w14:textId="77777777" w:rsidR="009F68EB" w:rsidRPr="00DF0A9E" w:rsidRDefault="009F68EB" w:rsidP="009F68EB">
      <w:pPr>
        <w:autoSpaceDE w:val="0"/>
        <w:autoSpaceDN w:val="0"/>
        <w:adjustRightInd w:val="0"/>
        <w:spacing w:line="325" w:lineRule="atLeast"/>
        <w:ind w:left="220" w:hanging="220"/>
        <w:rPr>
          <w:rFonts w:asciiTheme="minorEastAsia" w:hAnsiTheme="minorEastAsia" w:cs="ＭＳ 明朝"/>
          <w:kern w:val="0"/>
          <w:lang w:val="ja-JP"/>
        </w:rPr>
      </w:pPr>
      <w:r w:rsidRPr="00DF0A9E">
        <w:rPr>
          <w:rFonts w:asciiTheme="minorEastAsia" w:hAnsiTheme="minorEastAsia" w:cs="ＭＳ ゴシック" w:hint="eastAsia"/>
          <w:kern w:val="0"/>
          <w:lang w:val="ja-JP"/>
        </w:rPr>
        <w:t>第</w:t>
      </w:r>
      <w:r w:rsidRPr="00DF0A9E">
        <w:rPr>
          <w:rFonts w:asciiTheme="minorEastAsia" w:hAnsiTheme="minorEastAsia" w:cs="ＭＳ ゴシック"/>
          <w:kern w:val="0"/>
          <w:lang w:val="ja-JP"/>
        </w:rPr>
        <w:t>143</w:t>
      </w:r>
      <w:r w:rsidRPr="00DF0A9E">
        <w:rPr>
          <w:rFonts w:asciiTheme="minorEastAsia" w:hAnsiTheme="minorEastAsia" w:cs="ＭＳ ゴシック" w:hint="eastAsia"/>
          <w:kern w:val="0"/>
          <w:lang w:val="ja-JP"/>
        </w:rPr>
        <w:t>条</w:t>
      </w:r>
      <w:r w:rsidRPr="00DF0A9E">
        <w:rPr>
          <w:rFonts w:asciiTheme="minorEastAsia" w:hAnsiTheme="minorEastAsia" w:cs="ＭＳ 明朝" w:hint="eastAsia"/>
          <w:kern w:val="0"/>
          <w:lang w:val="ja-JP"/>
        </w:rPr>
        <w:t xml:space="preserve">　前条第１項の規定によって、帳簿に記載すべき事項について正当な理由がなくて記載をせず、若しくは虚偽の記載をした場合又は同条第２項の規定によって保存すべき帳簿を５年間保存しなかった場合には、その者に対し、３万円以下の罰金刑を科する。</w:t>
      </w:r>
    </w:p>
    <w:p w14:paraId="0BFB815C" w14:textId="77777777" w:rsidR="009F68EB" w:rsidRDefault="009F68EB" w:rsidP="009F68EB">
      <w:pPr>
        <w:autoSpaceDE w:val="0"/>
        <w:autoSpaceDN w:val="0"/>
        <w:adjustRightInd w:val="0"/>
        <w:spacing w:line="325" w:lineRule="atLeast"/>
        <w:ind w:left="220" w:hanging="220"/>
        <w:rPr>
          <w:rFonts w:ascii="ＭＳ 明朝" w:eastAsia="ＭＳ 明朝" w:cs="ＭＳ 明朝"/>
          <w:kern w:val="0"/>
          <w:lang w:val="ja-JP"/>
        </w:rPr>
      </w:pPr>
      <w:r w:rsidRPr="00DF0A9E">
        <w:rPr>
          <w:rFonts w:asciiTheme="minorEastAsia" w:hAnsiTheme="minorEastAsia" w:cs="ＭＳ 明朝" w:hint="eastAsia"/>
          <w:kern w:val="0"/>
          <w:lang w:val="ja-JP"/>
        </w:rPr>
        <w:t>２　法人の代表者又は法人若しくは人の代理人、使用人その他の従業者がその法人又は人の業務に関して前項の違反行為をした場合には、その行為者を罰するほか、その法人又は人に対し、同項の罰金刑を科する</w:t>
      </w:r>
      <w:r>
        <w:rPr>
          <w:rFonts w:ascii="ＭＳ 明朝" w:eastAsia="ＭＳ 明朝" w:cs="ＭＳ 明朝" w:hint="eastAsia"/>
          <w:kern w:val="0"/>
          <w:lang w:val="ja-JP"/>
        </w:rPr>
        <w:t>。</w:t>
      </w:r>
    </w:p>
    <w:p w14:paraId="4A9E6BE1" w14:textId="77777777" w:rsidR="009F68EB" w:rsidRDefault="009F68EB">
      <w:pPr>
        <w:widowControl/>
        <w:jc w:val="left"/>
      </w:pPr>
      <w:r>
        <w:br w:type="page"/>
      </w:r>
    </w:p>
    <w:p w14:paraId="3A9D7F30" w14:textId="77777777" w:rsidR="009F68EB" w:rsidRPr="00991422" w:rsidRDefault="00991422" w:rsidP="009F68EB">
      <w:pPr>
        <w:spacing w:line="320" w:lineRule="atLeast"/>
        <w:rPr>
          <w:rFonts w:asciiTheme="minorEastAsia" w:hAnsiTheme="minorEastAsia" w:cs="HeiseiMin-W3"/>
          <w:sz w:val="32"/>
        </w:rPr>
      </w:pPr>
      <w:r w:rsidRPr="00991422">
        <w:rPr>
          <w:rFonts w:asciiTheme="minorEastAsia" w:hAnsiTheme="minorEastAsia" w:cs="HeiseiMin-W3" w:hint="eastAsia"/>
          <w:sz w:val="32"/>
        </w:rPr>
        <w:lastRenderedPageBreak/>
        <w:t>1</w:t>
      </w:r>
      <w:r w:rsidR="008C67C5">
        <w:rPr>
          <w:rFonts w:asciiTheme="minorEastAsia" w:hAnsiTheme="minorEastAsia" w:cs="HeiseiMin-W3" w:hint="eastAsia"/>
          <w:sz w:val="32"/>
        </w:rPr>
        <w:t>6</w:t>
      </w:r>
      <w:r w:rsidRPr="00991422">
        <w:rPr>
          <w:rFonts w:asciiTheme="minorEastAsia" w:hAnsiTheme="minorEastAsia" w:cs="HeiseiMin-W3" w:hint="eastAsia"/>
          <w:sz w:val="32"/>
        </w:rPr>
        <w:t xml:space="preserve">　</w:t>
      </w:r>
      <w:r w:rsidR="009F68EB" w:rsidRPr="00991422">
        <w:rPr>
          <w:rFonts w:asciiTheme="minorEastAsia" w:hAnsiTheme="minorEastAsia" w:cs="HeiseiMin-W3"/>
          <w:sz w:val="32"/>
        </w:rPr>
        <w:t>地方税法</w:t>
      </w:r>
      <w:r w:rsidR="009F68EB" w:rsidRPr="00991422">
        <w:rPr>
          <w:rFonts w:asciiTheme="minorEastAsia" w:hAnsiTheme="minorEastAsia" w:cs="HeiseiMin-W3" w:hint="eastAsia"/>
          <w:sz w:val="32"/>
        </w:rPr>
        <w:t>（抜粋）</w:t>
      </w:r>
    </w:p>
    <w:p w14:paraId="47253638" w14:textId="77777777" w:rsidR="00991422" w:rsidRDefault="00991422" w:rsidP="009F68EB">
      <w:pPr>
        <w:spacing w:line="320" w:lineRule="atLeast"/>
        <w:ind w:left="880" w:hanging="440"/>
        <w:jc w:val="right"/>
        <w:rPr>
          <w:rFonts w:asciiTheme="minorEastAsia" w:hAnsiTheme="minorEastAsia" w:cs="HeiseiMin-W3"/>
        </w:rPr>
      </w:pPr>
    </w:p>
    <w:p w14:paraId="799DDDC1" w14:textId="77777777" w:rsidR="009F68EB" w:rsidRDefault="009F68EB" w:rsidP="009F68EB">
      <w:pPr>
        <w:spacing w:line="320" w:lineRule="atLeast"/>
        <w:ind w:left="880" w:hanging="440"/>
        <w:jc w:val="right"/>
        <w:rPr>
          <w:rFonts w:asciiTheme="minorEastAsia" w:hAnsiTheme="minorEastAsia" w:cs="HeiseiMin-W3"/>
        </w:rPr>
      </w:pPr>
      <w:r w:rsidRPr="008543C8">
        <w:rPr>
          <w:rFonts w:asciiTheme="minorEastAsia" w:hAnsiTheme="minorEastAsia" w:cs="HeiseiMin-W3"/>
        </w:rPr>
        <w:t>昭和25年7月31日</w:t>
      </w:r>
    </w:p>
    <w:p w14:paraId="38512608" w14:textId="77777777" w:rsidR="009F68EB" w:rsidRPr="008543C8" w:rsidRDefault="009F68EB" w:rsidP="009F68EB">
      <w:pPr>
        <w:spacing w:line="320" w:lineRule="atLeast"/>
        <w:ind w:left="880" w:hanging="440"/>
        <w:jc w:val="right"/>
        <w:rPr>
          <w:rFonts w:asciiTheme="minorEastAsia" w:hAnsiTheme="minorEastAsia" w:cs="HeiseiMin-W3"/>
        </w:rPr>
      </w:pPr>
      <w:r w:rsidRPr="008543C8">
        <w:rPr>
          <w:rFonts w:asciiTheme="minorEastAsia" w:hAnsiTheme="minorEastAsia" w:cs="HeiseiMin-W3"/>
        </w:rPr>
        <w:t>号外法律第226号</w:t>
      </w:r>
    </w:p>
    <w:p w14:paraId="1C2CD08F" w14:textId="77777777" w:rsidR="009F68EB" w:rsidRPr="008543C8" w:rsidRDefault="009F68EB" w:rsidP="00991422">
      <w:pPr>
        <w:spacing w:line="320" w:lineRule="atLeast"/>
        <w:rPr>
          <w:rFonts w:asciiTheme="minorEastAsia" w:hAnsiTheme="minorEastAsia" w:cs="HeiseiMin-W3"/>
        </w:rPr>
      </w:pPr>
    </w:p>
    <w:p w14:paraId="7E49B4A5" w14:textId="77777777" w:rsidR="009F68EB" w:rsidRPr="008543C8" w:rsidRDefault="009F68EB" w:rsidP="00991422">
      <w:pPr>
        <w:spacing w:line="320" w:lineRule="atLeast"/>
        <w:rPr>
          <w:rFonts w:asciiTheme="minorEastAsia" w:hAnsiTheme="minorEastAsia" w:cs="HeiseiMin-W3"/>
        </w:rPr>
      </w:pPr>
      <w:r w:rsidRPr="008543C8">
        <w:rPr>
          <w:rFonts w:asciiTheme="minorEastAsia" w:hAnsiTheme="minorEastAsia" w:cs="HeiseiMin-W3"/>
        </w:rPr>
        <w:t>第</w:t>
      </w:r>
      <w:r w:rsidRPr="008543C8">
        <w:rPr>
          <w:rFonts w:asciiTheme="minorEastAsia" w:hAnsiTheme="minorEastAsia" w:cs="HeiseiMin-W3" w:hint="eastAsia"/>
        </w:rPr>
        <w:t>４</w:t>
      </w:r>
      <w:r w:rsidRPr="008543C8">
        <w:rPr>
          <w:rFonts w:asciiTheme="minorEastAsia" w:hAnsiTheme="minorEastAsia" w:cs="HeiseiMin-W3"/>
        </w:rPr>
        <w:t>節　入湯税</w:t>
      </w:r>
    </w:p>
    <w:p w14:paraId="6CA40EB5" w14:textId="77777777" w:rsidR="009F68EB" w:rsidRPr="008543C8" w:rsidRDefault="009F68EB" w:rsidP="009F68EB">
      <w:pPr>
        <w:spacing w:line="320" w:lineRule="atLeast"/>
        <w:ind w:left="220"/>
        <w:rPr>
          <w:rFonts w:asciiTheme="minorEastAsia" w:hAnsiTheme="minorEastAsia" w:cs="HeiseiMin-W3"/>
        </w:rPr>
      </w:pPr>
      <w:r w:rsidRPr="008543C8">
        <w:rPr>
          <w:rFonts w:asciiTheme="minorEastAsia" w:hAnsiTheme="minorEastAsia" w:cs="HeiseiMin-W3"/>
        </w:rPr>
        <w:t>（入湯税）</w:t>
      </w:r>
    </w:p>
    <w:p w14:paraId="6CD51DD4"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第</w:t>
      </w:r>
      <w:r w:rsidRPr="008543C8">
        <w:rPr>
          <w:rFonts w:asciiTheme="minorEastAsia" w:hAnsiTheme="minorEastAsia" w:cs="HeiseiMin-W3" w:hint="eastAsia"/>
        </w:rPr>
        <w:t>701</w:t>
      </w:r>
      <w:r w:rsidRPr="008543C8">
        <w:rPr>
          <w:rFonts w:asciiTheme="minorEastAsia" w:hAnsiTheme="minorEastAsia" w:cs="HeiseiMin-W3"/>
        </w:rPr>
        <w:t>条　鉱泉浴場所在の市町村は、環境衛生施設、鉱泉源の保護管理施設及び消防施設その他消防活動に必要な施設の整備並びに観光の振興（観光施設の整備を含む。）に要する費用に充てるため、鉱泉浴場における入湯に対し、入湯客に入湯税を課するものとする。</w:t>
      </w:r>
    </w:p>
    <w:p w14:paraId="46E63365" w14:textId="77777777" w:rsidR="009F68EB" w:rsidRPr="008543C8" w:rsidRDefault="009F68EB" w:rsidP="009F68EB">
      <w:pPr>
        <w:spacing w:line="320" w:lineRule="atLeast"/>
        <w:ind w:left="220"/>
        <w:rPr>
          <w:rFonts w:asciiTheme="minorEastAsia" w:hAnsiTheme="minorEastAsia" w:cs="HeiseiMin-W3"/>
        </w:rPr>
      </w:pPr>
      <w:r w:rsidRPr="008543C8">
        <w:rPr>
          <w:rFonts w:asciiTheme="minorEastAsia" w:hAnsiTheme="minorEastAsia" w:cs="HeiseiMin-W3"/>
        </w:rPr>
        <w:t>（入湯税の税率）</w:t>
      </w:r>
    </w:p>
    <w:p w14:paraId="084E7A65"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第</w:t>
      </w:r>
      <w:r w:rsidRPr="008543C8">
        <w:rPr>
          <w:rFonts w:asciiTheme="minorEastAsia" w:hAnsiTheme="minorEastAsia" w:cs="HeiseiMin-W3" w:hint="eastAsia"/>
        </w:rPr>
        <w:t>701</w:t>
      </w:r>
      <w:r w:rsidRPr="008543C8">
        <w:rPr>
          <w:rFonts w:asciiTheme="minorEastAsia" w:hAnsiTheme="minorEastAsia" w:cs="HeiseiMin-W3"/>
        </w:rPr>
        <w:t>条の</w:t>
      </w:r>
      <w:r w:rsidRPr="008543C8">
        <w:rPr>
          <w:rFonts w:asciiTheme="minorEastAsia" w:hAnsiTheme="minorEastAsia" w:cs="HeiseiMin-W3" w:hint="eastAsia"/>
        </w:rPr>
        <w:t>２</w:t>
      </w:r>
      <w:r w:rsidRPr="008543C8">
        <w:rPr>
          <w:rFonts w:asciiTheme="minorEastAsia" w:hAnsiTheme="minorEastAsia" w:cs="HeiseiMin-W3"/>
        </w:rPr>
        <w:t xml:space="preserve">　入湯税の税率は、入湯客</w:t>
      </w:r>
      <w:r w:rsidRPr="008543C8">
        <w:rPr>
          <w:rFonts w:asciiTheme="minorEastAsia" w:hAnsiTheme="minorEastAsia" w:cs="HeiseiMin-W3" w:hint="eastAsia"/>
        </w:rPr>
        <w:t>１</w:t>
      </w:r>
      <w:r w:rsidRPr="008543C8">
        <w:rPr>
          <w:rFonts w:asciiTheme="minorEastAsia" w:hAnsiTheme="minorEastAsia" w:cs="HeiseiMin-W3"/>
        </w:rPr>
        <w:t>人</w:t>
      </w:r>
      <w:r w:rsidRPr="008543C8">
        <w:rPr>
          <w:rFonts w:asciiTheme="minorEastAsia" w:hAnsiTheme="minorEastAsia" w:cs="HeiseiMin-W3" w:hint="eastAsia"/>
        </w:rPr>
        <w:t>１</w:t>
      </w:r>
      <w:r w:rsidRPr="008543C8">
        <w:rPr>
          <w:rFonts w:asciiTheme="minorEastAsia" w:hAnsiTheme="minorEastAsia" w:cs="HeiseiMin-W3"/>
        </w:rPr>
        <w:t>日について、</w:t>
      </w:r>
      <w:r w:rsidRPr="008543C8">
        <w:rPr>
          <w:rFonts w:asciiTheme="minorEastAsia" w:hAnsiTheme="minorEastAsia" w:cs="HeiseiMin-W3" w:hint="eastAsia"/>
        </w:rPr>
        <w:t>150</w:t>
      </w:r>
      <w:r w:rsidRPr="008543C8">
        <w:rPr>
          <w:rFonts w:asciiTheme="minorEastAsia" w:hAnsiTheme="minorEastAsia" w:cs="HeiseiMin-W3"/>
        </w:rPr>
        <w:t>円を標準とするものとする。</w:t>
      </w:r>
    </w:p>
    <w:p w14:paraId="45BA19DB" w14:textId="77777777" w:rsidR="009F68EB" w:rsidRPr="008543C8" w:rsidRDefault="009F68EB" w:rsidP="009F68EB">
      <w:pPr>
        <w:spacing w:line="320" w:lineRule="atLeast"/>
        <w:ind w:left="220"/>
        <w:rPr>
          <w:rFonts w:asciiTheme="minorEastAsia" w:hAnsiTheme="minorEastAsia" w:cs="HeiseiMin-W3"/>
        </w:rPr>
      </w:pPr>
      <w:r w:rsidRPr="008543C8">
        <w:rPr>
          <w:rFonts w:asciiTheme="minorEastAsia" w:hAnsiTheme="minorEastAsia" w:cs="HeiseiMin-W3"/>
        </w:rPr>
        <w:t>（入湯税の徴収の方法）</w:t>
      </w:r>
    </w:p>
    <w:p w14:paraId="0F7EC3FF"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第</w:t>
      </w:r>
      <w:r w:rsidRPr="008543C8">
        <w:rPr>
          <w:rFonts w:asciiTheme="minorEastAsia" w:hAnsiTheme="minorEastAsia" w:cs="HeiseiMin-W3" w:hint="eastAsia"/>
        </w:rPr>
        <w:t>701</w:t>
      </w:r>
      <w:r w:rsidRPr="008543C8">
        <w:rPr>
          <w:rFonts w:asciiTheme="minorEastAsia" w:hAnsiTheme="minorEastAsia" w:cs="HeiseiMin-W3"/>
        </w:rPr>
        <w:t>条の</w:t>
      </w:r>
      <w:r w:rsidRPr="008543C8">
        <w:rPr>
          <w:rFonts w:asciiTheme="minorEastAsia" w:hAnsiTheme="minorEastAsia" w:cs="HeiseiMin-W3" w:hint="eastAsia"/>
        </w:rPr>
        <w:t>３</w:t>
      </w:r>
      <w:r w:rsidRPr="008543C8">
        <w:rPr>
          <w:rFonts w:asciiTheme="minorEastAsia" w:hAnsiTheme="minorEastAsia" w:cs="HeiseiMin-W3"/>
        </w:rPr>
        <w:t xml:space="preserve">　入湯税の徴収については、特別徴収の方法によらなければならない。</w:t>
      </w:r>
    </w:p>
    <w:p w14:paraId="0D31D486" w14:textId="77777777" w:rsidR="009F68EB" w:rsidRPr="008543C8" w:rsidRDefault="009F68EB" w:rsidP="009F68EB">
      <w:pPr>
        <w:spacing w:line="320" w:lineRule="atLeast"/>
        <w:ind w:left="220"/>
        <w:rPr>
          <w:rFonts w:asciiTheme="minorEastAsia" w:hAnsiTheme="minorEastAsia" w:cs="HeiseiMin-W3"/>
        </w:rPr>
      </w:pPr>
      <w:r w:rsidRPr="008543C8">
        <w:rPr>
          <w:rFonts w:asciiTheme="minorEastAsia" w:hAnsiTheme="minorEastAsia" w:cs="HeiseiMin-W3"/>
        </w:rPr>
        <w:t>（入湯税の特別徴収の手続）</w:t>
      </w:r>
    </w:p>
    <w:p w14:paraId="4BB2C5B6"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第701条の４　入湯税を特別徴収によって徴収しようとする場合においては、浴場の経営者その他徴収の便宜を有する者を当該市町村の条例によって特別徴収義務者として指定し、これに徴収させなければならない。</w:t>
      </w:r>
    </w:p>
    <w:p w14:paraId="2457B754"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２　前項の特別徴収義務者は、当該市町村の条例で定める納期限までにその徴収すべき入湯税に係る課税標準額、税額その他条例で定める事項を記載した納入申告書を市町村に提出し、及びその納入金を当該市町村に納入する義務を負う。</w:t>
      </w:r>
    </w:p>
    <w:p w14:paraId="5420CDAF"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３　前項の規定によって納入した納入金のうち入湯税の納税者が特別徴収義務者に支払わなかった税金に相当する部分については、特別徴収義務者は、当該納税者に対して求償権を有する。</w:t>
      </w:r>
    </w:p>
    <w:p w14:paraId="097F86F2"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４　特別徴収義務者が前項の求償権に基いて訴を提起した場合においては、市町村の徴税吏員は、職務上の秘密に関する場合を除くほか、証拠の提供その他必要な援助を与えなければならない。</w:t>
      </w:r>
    </w:p>
    <w:p w14:paraId="7C68B99E" w14:textId="77777777" w:rsidR="009F68EB" w:rsidRPr="008543C8" w:rsidRDefault="009F68EB" w:rsidP="009F68EB">
      <w:pPr>
        <w:spacing w:line="320" w:lineRule="atLeast"/>
        <w:ind w:left="220"/>
        <w:rPr>
          <w:rFonts w:asciiTheme="minorEastAsia" w:hAnsiTheme="minorEastAsia" w:cs="HeiseiMin-W3"/>
        </w:rPr>
      </w:pPr>
      <w:r w:rsidRPr="008543C8">
        <w:rPr>
          <w:rFonts w:asciiTheme="minorEastAsia" w:hAnsiTheme="minorEastAsia" w:cs="HeiseiMin-W3"/>
        </w:rPr>
        <w:t>（徴税吏員の入湯税に関する調査に係る質問検査権）</w:t>
      </w:r>
    </w:p>
    <w:p w14:paraId="58A5DC15"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第701条の</w:t>
      </w:r>
      <w:r w:rsidRPr="008543C8">
        <w:rPr>
          <w:rFonts w:asciiTheme="minorEastAsia" w:hAnsiTheme="minorEastAsia" w:cs="HeiseiMin-W3" w:hint="eastAsia"/>
        </w:rPr>
        <w:t>５</w:t>
      </w:r>
      <w:r w:rsidRPr="008543C8">
        <w:rPr>
          <w:rFonts w:asciiTheme="minorEastAsia" w:hAnsiTheme="minorEastAsia" w:cs="HeiseiMin-W3"/>
        </w:rPr>
        <w:t xml:space="preserve">　市町村の徴税吏員は、入湯税の賦課徴収に関する調査のために必要がある場合においては、次に掲げる者に質問し、又は第</w:t>
      </w:r>
      <w:r w:rsidRPr="008543C8">
        <w:rPr>
          <w:rFonts w:asciiTheme="minorEastAsia" w:hAnsiTheme="minorEastAsia" w:cs="HeiseiMin-W3" w:hint="eastAsia"/>
        </w:rPr>
        <w:t>１</w:t>
      </w:r>
      <w:r w:rsidRPr="008543C8">
        <w:rPr>
          <w:rFonts w:asciiTheme="minorEastAsia" w:hAnsiTheme="minorEastAsia" w:cs="HeiseiMin-W3"/>
        </w:rPr>
        <w:t>号の者の事業に関する帳簿書類（その作成又は保存に代えて電磁的記録（電子的方式、磁気的方式その他の人の知覚によっては認識することができない方式で作られる記録であって、電子計算機による情報処理の用に供されるものをいう。）の作成又は保存がされている場合における当該電磁的記録を含む。次条第１項第１号及び第２号において同じ。）その他の物件を検査し、若しくは当該物件（その写しを含む。）の提示若しくは提出を求めることができる。</w:t>
      </w:r>
    </w:p>
    <w:p w14:paraId="6DF8EADE" w14:textId="77777777" w:rsidR="009F68EB" w:rsidRPr="008543C8" w:rsidRDefault="009F68EB" w:rsidP="009F68EB">
      <w:pPr>
        <w:spacing w:line="320" w:lineRule="atLeast"/>
        <w:ind w:left="440" w:hanging="220"/>
        <w:rPr>
          <w:rFonts w:asciiTheme="minorEastAsia" w:hAnsiTheme="minorEastAsia" w:cs="HeiseiMin-W3"/>
        </w:rPr>
      </w:pPr>
      <w:r w:rsidRPr="008543C8">
        <w:rPr>
          <w:rFonts w:asciiTheme="minorEastAsia" w:hAnsiTheme="minorEastAsia" w:cs="HeiseiMin-W3"/>
        </w:rPr>
        <w:t>１　特別徴収義務者</w:t>
      </w:r>
    </w:p>
    <w:p w14:paraId="01572D4E" w14:textId="77777777" w:rsidR="009F68EB" w:rsidRPr="008543C8" w:rsidRDefault="009F68EB" w:rsidP="009F68EB">
      <w:pPr>
        <w:spacing w:line="320" w:lineRule="atLeast"/>
        <w:ind w:left="440" w:hanging="220"/>
        <w:rPr>
          <w:rFonts w:asciiTheme="minorEastAsia" w:hAnsiTheme="minorEastAsia" w:cs="HeiseiMin-W3"/>
        </w:rPr>
      </w:pPr>
      <w:r w:rsidRPr="008543C8">
        <w:rPr>
          <w:rFonts w:asciiTheme="minorEastAsia" w:hAnsiTheme="minorEastAsia" w:cs="HeiseiMin-W3"/>
        </w:rPr>
        <w:lastRenderedPageBreak/>
        <w:t>２　納税義務者又は納税義務があると認められる者</w:t>
      </w:r>
    </w:p>
    <w:p w14:paraId="0871B71F" w14:textId="77777777" w:rsidR="009F68EB" w:rsidRPr="008543C8" w:rsidRDefault="009F68EB" w:rsidP="009F68EB">
      <w:pPr>
        <w:spacing w:line="320" w:lineRule="atLeast"/>
        <w:ind w:left="440" w:hanging="220"/>
        <w:rPr>
          <w:rFonts w:asciiTheme="minorEastAsia" w:hAnsiTheme="minorEastAsia" w:cs="HeiseiMin-W3"/>
        </w:rPr>
      </w:pPr>
      <w:r w:rsidRPr="008543C8">
        <w:rPr>
          <w:rFonts w:asciiTheme="minorEastAsia" w:hAnsiTheme="minorEastAsia" w:cs="HeiseiMin-W3"/>
        </w:rPr>
        <w:t>３　前</w:t>
      </w:r>
      <w:r w:rsidRPr="008543C8">
        <w:rPr>
          <w:rFonts w:asciiTheme="minorEastAsia" w:hAnsiTheme="minorEastAsia" w:cs="HeiseiMin-W3" w:hint="eastAsia"/>
        </w:rPr>
        <w:t>二</w:t>
      </w:r>
      <w:r w:rsidRPr="008543C8">
        <w:rPr>
          <w:rFonts w:asciiTheme="minorEastAsia" w:hAnsiTheme="minorEastAsia" w:cs="HeiseiMin-W3"/>
        </w:rPr>
        <w:t>号に掲げる者以外の者で当該入湯税の賦課徴収に関し直接関係があると認められるもの</w:t>
      </w:r>
    </w:p>
    <w:p w14:paraId="0D8AD311"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２　前項の場合においては、当該徴税吏員は、その身分を証明する証票を携帯し、関係人の請求があったときは、これを提示しなければならない。</w:t>
      </w:r>
    </w:p>
    <w:p w14:paraId="21CFF800"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３　市町村の徴税吏員は、政令で定めるところにより、第１項の規定により提出を受けた物件を留め置くことができる。</w:t>
      </w:r>
    </w:p>
    <w:p w14:paraId="4269D867"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４　入湯税に係る滞納処分に関する調査については、第１項の規定にかかわらず、第701条の</w:t>
      </w:r>
      <w:r w:rsidRPr="008543C8">
        <w:rPr>
          <w:rFonts w:asciiTheme="minorEastAsia" w:hAnsiTheme="minorEastAsia" w:cs="HeiseiMin-W3" w:hint="eastAsia"/>
        </w:rPr>
        <w:t>18</w:t>
      </w:r>
      <w:r w:rsidRPr="008543C8">
        <w:rPr>
          <w:rFonts w:asciiTheme="minorEastAsia" w:hAnsiTheme="minorEastAsia" w:cs="HeiseiMin-W3"/>
        </w:rPr>
        <w:t>第６項の定めるところによる。</w:t>
      </w:r>
    </w:p>
    <w:p w14:paraId="719FB2AE" w14:textId="77777777" w:rsidR="009F68EB" w:rsidRPr="005D1E31"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５　第１項又は第３項の規定</w:t>
      </w:r>
      <w:r w:rsidRPr="005D1E31">
        <w:rPr>
          <w:rFonts w:asciiTheme="minorEastAsia" w:hAnsiTheme="minorEastAsia" w:cs="HeiseiMin-W3"/>
        </w:rPr>
        <w:t>による市町村の徴税吏員の権限は、犯罪捜査のために認められたものと解釈してはならない。</w:t>
      </w:r>
    </w:p>
    <w:p w14:paraId="1696BBD8" w14:textId="77777777" w:rsidR="009F68EB" w:rsidRPr="005D1E31" w:rsidRDefault="009F68EB" w:rsidP="009F68EB">
      <w:pPr>
        <w:spacing w:line="320" w:lineRule="atLeast"/>
        <w:ind w:left="220"/>
        <w:rPr>
          <w:rFonts w:asciiTheme="minorEastAsia" w:hAnsiTheme="minorEastAsia" w:cs="HeiseiMin-W3"/>
        </w:rPr>
      </w:pPr>
      <w:r w:rsidRPr="005D1E31">
        <w:rPr>
          <w:rFonts w:asciiTheme="minorEastAsia" w:hAnsiTheme="minorEastAsia" w:cs="HeiseiMin-W3"/>
        </w:rPr>
        <w:t>（入湯税に係る検査拒否等に関する罪）</w:t>
      </w:r>
    </w:p>
    <w:p w14:paraId="2FB1000C"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第701条の６　次の各号のいずれかに該当する者は、１年以下の懲役又は</w:t>
      </w:r>
      <w:r w:rsidRPr="005D1E31">
        <w:rPr>
          <w:rFonts w:asciiTheme="minorEastAsia" w:hAnsiTheme="minorEastAsia" w:cs="HeiseiMin-W3" w:hint="eastAsia"/>
        </w:rPr>
        <w:t>50</w:t>
      </w:r>
      <w:r w:rsidRPr="005D1E31">
        <w:rPr>
          <w:rFonts w:asciiTheme="minorEastAsia" w:hAnsiTheme="minorEastAsia" w:cs="HeiseiMin-W3"/>
        </w:rPr>
        <w:t>万円以下の罰金に処する。</w:t>
      </w:r>
    </w:p>
    <w:p w14:paraId="345B9724" w14:textId="041595A7" w:rsidR="009F68EB" w:rsidRPr="005D1E31" w:rsidRDefault="009F68EB" w:rsidP="009F68EB">
      <w:pPr>
        <w:spacing w:line="320" w:lineRule="atLeast"/>
        <w:ind w:left="440" w:hanging="220"/>
        <w:rPr>
          <w:rFonts w:asciiTheme="minorEastAsia" w:hAnsiTheme="minorEastAsia" w:cs="HeiseiMin-W3"/>
        </w:rPr>
      </w:pPr>
      <w:r w:rsidRPr="005D1E31">
        <w:rPr>
          <w:rFonts w:asciiTheme="minorEastAsia" w:hAnsiTheme="minorEastAsia" w:cs="HeiseiMin-W3"/>
        </w:rPr>
        <w:t>１　前条の規定による帳簿書類その他の物件の検査を拒み、妨げ、又は忌避した</w:t>
      </w:r>
      <w:r w:rsidR="00E61B77" w:rsidRPr="005D1E31">
        <w:rPr>
          <w:rFonts w:asciiTheme="minorEastAsia" w:hAnsiTheme="minorEastAsia" w:cs="HeiseiMin-W3" w:hint="eastAsia"/>
        </w:rPr>
        <w:t>とき。</w:t>
      </w:r>
    </w:p>
    <w:p w14:paraId="38C1FE32" w14:textId="3447D5A3" w:rsidR="009F68EB" w:rsidRPr="005D1E31" w:rsidRDefault="009F68EB" w:rsidP="009F68EB">
      <w:pPr>
        <w:spacing w:line="320" w:lineRule="atLeast"/>
        <w:ind w:left="440" w:hanging="220"/>
        <w:rPr>
          <w:rFonts w:asciiTheme="minorEastAsia" w:hAnsiTheme="minorEastAsia" w:cs="HeiseiMin-W3"/>
        </w:rPr>
      </w:pPr>
      <w:r w:rsidRPr="005D1E31">
        <w:rPr>
          <w:rFonts w:asciiTheme="minorEastAsia" w:hAnsiTheme="minorEastAsia" w:cs="HeiseiMin-W3"/>
        </w:rPr>
        <w:t>２　前条第１項の規定による物件の提示又は提出の要求に対し、正当な理由がなくこれに応ぜず、又は偽りの記載若しくは記録をした帳簿書類その他の物件（その写しを含む。）を提示し、若しくは提出した</w:t>
      </w:r>
      <w:r w:rsidR="00E61B77" w:rsidRPr="005D1E31">
        <w:rPr>
          <w:rFonts w:asciiTheme="minorEastAsia" w:hAnsiTheme="minorEastAsia" w:cs="HeiseiMin-W3" w:hint="eastAsia"/>
        </w:rPr>
        <w:t>とき。</w:t>
      </w:r>
    </w:p>
    <w:p w14:paraId="05418DE6" w14:textId="3A26CB01" w:rsidR="009F68EB" w:rsidRPr="005D1E31" w:rsidRDefault="009F68EB" w:rsidP="009F68EB">
      <w:pPr>
        <w:spacing w:line="320" w:lineRule="atLeast"/>
        <w:ind w:left="440" w:hanging="220"/>
        <w:rPr>
          <w:rFonts w:asciiTheme="minorEastAsia" w:hAnsiTheme="minorEastAsia" w:cs="HeiseiMin-W3"/>
        </w:rPr>
      </w:pPr>
      <w:r w:rsidRPr="005D1E31">
        <w:rPr>
          <w:rFonts w:asciiTheme="minorEastAsia" w:hAnsiTheme="minorEastAsia" w:cs="HeiseiMin-W3"/>
        </w:rPr>
        <w:t>３　前条の規定による徴税吏員の質問に対し、答弁をしない</w:t>
      </w:r>
      <w:r w:rsidR="00E61B77" w:rsidRPr="005D1E31">
        <w:rPr>
          <w:rFonts w:asciiTheme="minorEastAsia" w:hAnsiTheme="minorEastAsia" w:cs="HeiseiMin-W3" w:hint="eastAsia"/>
        </w:rPr>
        <w:t>とき、</w:t>
      </w:r>
      <w:r w:rsidRPr="005D1E31">
        <w:rPr>
          <w:rFonts w:asciiTheme="minorEastAsia" w:hAnsiTheme="minorEastAsia" w:cs="HeiseiMin-W3"/>
        </w:rPr>
        <w:t>又は虚偽の答弁をした</w:t>
      </w:r>
      <w:r w:rsidR="00E61B77" w:rsidRPr="005D1E31">
        <w:rPr>
          <w:rFonts w:asciiTheme="minorEastAsia" w:hAnsiTheme="minorEastAsia" w:cs="HeiseiMin-W3" w:hint="eastAsia"/>
        </w:rPr>
        <w:t>とき。</w:t>
      </w:r>
    </w:p>
    <w:p w14:paraId="3EED59D7"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２　法人の代表者又は法人若しくは人の代理人、使用人その他の従業者がその法人又は人の業務又は財産に関して前項の違反行為をした場合においては、その行為者を罰するほか、その法人又は人に対し、同項の罰金刑を科する。</w:t>
      </w:r>
    </w:p>
    <w:p w14:paraId="329C6A2B" w14:textId="77777777" w:rsidR="009F68EB" w:rsidRPr="005D1E31" w:rsidRDefault="009F68EB" w:rsidP="009F68EB">
      <w:pPr>
        <w:spacing w:line="320" w:lineRule="atLeast"/>
        <w:ind w:left="220"/>
        <w:rPr>
          <w:rFonts w:asciiTheme="minorEastAsia" w:hAnsiTheme="minorEastAsia" w:cs="HeiseiMin-W3"/>
        </w:rPr>
      </w:pPr>
      <w:r w:rsidRPr="005D1E31">
        <w:rPr>
          <w:rFonts w:asciiTheme="minorEastAsia" w:hAnsiTheme="minorEastAsia" w:cs="HeiseiMin-W3"/>
        </w:rPr>
        <w:t>（入湯税の脱税に関する罪）</w:t>
      </w:r>
    </w:p>
    <w:p w14:paraId="35A1BE07" w14:textId="712F3AA2"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第701条の７　第701条の４第２項の規定によ</w:t>
      </w:r>
      <w:r w:rsidR="00E61B77" w:rsidRPr="005D1E31">
        <w:rPr>
          <w:rFonts w:asciiTheme="minorEastAsia" w:hAnsiTheme="minorEastAsia" w:cs="HeiseiMin-W3" w:hint="eastAsia"/>
        </w:rPr>
        <w:t>り</w:t>
      </w:r>
      <w:r w:rsidRPr="005D1E31">
        <w:rPr>
          <w:rFonts w:asciiTheme="minorEastAsia" w:hAnsiTheme="minorEastAsia" w:cs="HeiseiMin-W3"/>
        </w:rPr>
        <w:t>徴収して納入すべき入湯税に係る納入金の全部又は一部を納入しなかった</w:t>
      </w:r>
      <w:r w:rsidR="00E61B77" w:rsidRPr="005D1E31">
        <w:rPr>
          <w:rFonts w:asciiTheme="minorEastAsia" w:hAnsiTheme="minorEastAsia" w:cs="HeiseiMin-W3" w:hint="eastAsia"/>
        </w:rPr>
        <w:t>とき</w:t>
      </w:r>
      <w:r w:rsidRPr="005D1E31">
        <w:rPr>
          <w:rFonts w:asciiTheme="minorEastAsia" w:hAnsiTheme="minorEastAsia" w:cs="HeiseiMin-W3"/>
        </w:rPr>
        <w:t>は、</w:t>
      </w:r>
      <w:r w:rsidR="00E61B77" w:rsidRPr="005D1E31">
        <w:rPr>
          <w:rFonts w:asciiTheme="minorEastAsia" w:hAnsiTheme="minorEastAsia" w:cs="HeiseiMin-W3" w:hint="eastAsia"/>
        </w:rPr>
        <w:t>その違反行為をした者は、</w:t>
      </w:r>
      <w:r w:rsidRPr="005D1E31">
        <w:rPr>
          <w:rFonts w:asciiTheme="minorEastAsia" w:hAnsiTheme="minorEastAsia" w:cs="HeiseiMin-W3"/>
        </w:rPr>
        <w:t>５年以下の懲役若しくは100万円以下の罰金に処し、又はこれを併科する。</w:t>
      </w:r>
    </w:p>
    <w:p w14:paraId="1903D42F"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２　前項の納入しなかった金額が100万円を超える場合においては、情状により、同項の罰金の額は、同項の規定にかかわらず、100万円を超える額でその納入しなかった金額に相当する額以下の額とすることができる。</w:t>
      </w:r>
    </w:p>
    <w:p w14:paraId="42EFC70C"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３　法人の代表者又は法人若しくは人の代理人、使用人その他の従業者がその法人又は人の業務に関して第１項の違反行為をした場合においては、その行為者を罰するほか、その法人又は人に対し、同項の罰金刑を科する。</w:t>
      </w:r>
    </w:p>
    <w:p w14:paraId="03B3E524"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４　前項の規定により第１項の違反行為につき法人又は人に罰金刑を科する場合における時効の期間は、同項の罪についての時効の期間による。</w:t>
      </w:r>
    </w:p>
    <w:p w14:paraId="276A3806"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第701条の８　削除〔昭和</w:t>
      </w:r>
      <w:r w:rsidRPr="005D1E31">
        <w:rPr>
          <w:rFonts w:asciiTheme="minorEastAsia" w:hAnsiTheme="minorEastAsia" w:cs="HeiseiMin-W3" w:hint="eastAsia"/>
        </w:rPr>
        <w:t>38</w:t>
      </w:r>
      <w:r w:rsidRPr="005D1E31">
        <w:rPr>
          <w:rFonts w:asciiTheme="minorEastAsia" w:hAnsiTheme="minorEastAsia" w:cs="HeiseiMin-W3"/>
        </w:rPr>
        <w:t>年４月法律</w:t>
      </w:r>
      <w:r w:rsidRPr="005D1E31">
        <w:rPr>
          <w:rFonts w:asciiTheme="minorEastAsia" w:hAnsiTheme="minorEastAsia" w:cs="HeiseiMin-W3" w:hint="eastAsia"/>
        </w:rPr>
        <w:t>80</w:t>
      </w:r>
      <w:r w:rsidRPr="005D1E31">
        <w:rPr>
          <w:rFonts w:asciiTheme="minorEastAsia" w:hAnsiTheme="minorEastAsia" w:cs="HeiseiMin-W3"/>
        </w:rPr>
        <w:t>号〕</w:t>
      </w:r>
    </w:p>
    <w:p w14:paraId="30F3FC85" w14:textId="77777777" w:rsidR="009F68EB" w:rsidRPr="005D1E31" w:rsidRDefault="009F68EB" w:rsidP="009F68EB">
      <w:pPr>
        <w:spacing w:line="320" w:lineRule="atLeast"/>
        <w:ind w:left="220"/>
        <w:rPr>
          <w:rFonts w:asciiTheme="minorEastAsia" w:hAnsiTheme="minorEastAsia" w:cs="HeiseiMin-W3"/>
        </w:rPr>
      </w:pPr>
      <w:r w:rsidRPr="005D1E31">
        <w:rPr>
          <w:rFonts w:asciiTheme="minorEastAsia" w:hAnsiTheme="minorEastAsia" w:cs="HeiseiMin-W3"/>
        </w:rPr>
        <w:t>（入湯税に係る更正及び決定）</w:t>
      </w:r>
    </w:p>
    <w:p w14:paraId="1B2B58F4" w14:textId="77777777" w:rsidR="009F68EB" w:rsidRPr="008543C8"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第701条の９　市町村長は、第701条の４第２項の規定によ</w:t>
      </w:r>
      <w:r w:rsidRPr="008543C8">
        <w:rPr>
          <w:rFonts w:asciiTheme="minorEastAsia" w:hAnsiTheme="minorEastAsia" w:cs="HeiseiMin-W3"/>
        </w:rPr>
        <w:t>る納入申告書の提出があった場合において、当該納入申告に係る課税標準額又は税額がその調査したところと異なるときは、これを更正することができる。</w:t>
      </w:r>
    </w:p>
    <w:p w14:paraId="69004BED"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lastRenderedPageBreak/>
        <w:t>２　市町村長は、特別徴収義務者が前項の納入申告書を提出しなかった場合においては、その調査によって、納入申告すべき課税標準額及び税額を決定することができる。</w:t>
      </w:r>
    </w:p>
    <w:p w14:paraId="4B6DA148"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３　市町村長は、前二項の規定によって更正し、又は決定した課税標準額又は税額について、調査によって、過大であることを発見した場合又は過少であり、かつ、過少であることが特別徴収義務者の詐偽その他不正の行為によるものであることを発見した場合に限り、これを更正することができる。</w:t>
      </w:r>
    </w:p>
    <w:p w14:paraId="47D12D5C"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４　市町村長は、前三項の規定によって更正し、又は決定した場合においては、遅滞なく、これを特別徴収義務者に通知しなければならない。</w:t>
      </w:r>
    </w:p>
    <w:p w14:paraId="3EC5F2F8" w14:textId="77777777" w:rsidR="009F68EB" w:rsidRPr="008543C8" w:rsidRDefault="009F68EB" w:rsidP="009F68EB">
      <w:pPr>
        <w:spacing w:line="320" w:lineRule="atLeast"/>
        <w:ind w:left="220"/>
        <w:rPr>
          <w:rFonts w:asciiTheme="minorEastAsia" w:hAnsiTheme="minorEastAsia" w:cs="HeiseiMin-W3"/>
        </w:rPr>
      </w:pPr>
      <w:r w:rsidRPr="008543C8">
        <w:rPr>
          <w:rFonts w:asciiTheme="minorEastAsia" w:hAnsiTheme="minorEastAsia" w:cs="HeiseiMin-W3"/>
        </w:rPr>
        <w:t>（入湯税に係る不足金額及びその延滞金の徴収）</w:t>
      </w:r>
    </w:p>
    <w:p w14:paraId="4B06F80C"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第701条の10　市町村の徴税吏員は、前条第１項から第３項までの規定による更正又は決定があった場合において、不足金額（更正による納入金の不足額又は決定による納入金額をいう。以下入湯税について同じ。）があるときは、同条第４項の通知をした日から１月を経過した日を納期限として、これを徴収しなければならない。</w:t>
      </w:r>
    </w:p>
    <w:p w14:paraId="6566CA09"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２　前項の場合においては、その不足金額に第701条の４第２項の納期限（納期限の延長があったときは、その延長された納期限とする。以下入湯税について同じ。）の翌日から納入の日までの期間の日数に応じ、年14.6パーセント（前項の納期限までの期間又は当該納期限の翌日から１月を経過する日までの期間については、年</w:t>
      </w:r>
      <w:r w:rsidRPr="008543C8">
        <w:rPr>
          <w:rFonts w:asciiTheme="minorEastAsia" w:hAnsiTheme="minorEastAsia" w:cs="HeiseiMin-W3" w:hint="eastAsia"/>
        </w:rPr>
        <w:t>7.3</w:t>
      </w:r>
      <w:r w:rsidRPr="008543C8">
        <w:rPr>
          <w:rFonts w:asciiTheme="minorEastAsia" w:hAnsiTheme="minorEastAsia" w:cs="HeiseiMin-W3"/>
        </w:rPr>
        <w:t>パーセント）の割合を乗じて計算した金額に相当する延滞金額を加算して徴収しなければならない。</w:t>
      </w:r>
    </w:p>
    <w:p w14:paraId="3361A7C4"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３　市町村長は、特別徴収義務者が前条第１項又は第２項の規定による更正又は決定を受けたことについてやむを得ない理由があると認める場合においては、前項の延滞金額を減免することができる。</w:t>
      </w:r>
    </w:p>
    <w:p w14:paraId="446DE4A4" w14:textId="77777777" w:rsidR="009F68EB" w:rsidRPr="008543C8" w:rsidRDefault="009F68EB" w:rsidP="009F68EB">
      <w:pPr>
        <w:spacing w:line="320" w:lineRule="atLeast"/>
        <w:ind w:left="220"/>
        <w:rPr>
          <w:rFonts w:asciiTheme="minorEastAsia" w:hAnsiTheme="minorEastAsia" w:cs="HeiseiMin-W3"/>
        </w:rPr>
      </w:pPr>
      <w:r w:rsidRPr="008543C8">
        <w:rPr>
          <w:rFonts w:asciiTheme="minorEastAsia" w:hAnsiTheme="minorEastAsia" w:cs="HeiseiMin-W3"/>
        </w:rPr>
        <w:t>（納期限後に申告納入する入湯税に係る納入金の延滞金）</w:t>
      </w:r>
    </w:p>
    <w:p w14:paraId="46E94AA2"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第701条の</w:t>
      </w:r>
      <w:r w:rsidRPr="008543C8">
        <w:rPr>
          <w:rFonts w:asciiTheme="minorEastAsia" w:hAnsiTheme="minorEastAsia" w:cs="HeiseiMin-W3" w:hint="eastAsia"/>
        </w:rPr>
        <w:t>11</w:t>
      </w:r>
      <w:r w:rsidRPr="008543C8">
        <w:rPr>
          <w:rFonts w:asciiTheme="minorEastAsia" w:hAnsiTheme="minorEastAsia" w:cs="HeiseiMin-W3"/>
        </w:rPr>
        <w:t xml:space="preserve">　入湯税の特別徴収義務者は、第701条の４第２項の納期限後にその納入金を納入する場合においては、当該納入金額に、同項の納期限の翌日から納入の日までの期間の日数に応じ、年14.6パーセント（当該納期限の翌日から１月を経過する日までの期間については、年7.3パーセント）の割合を乗じて計算した金額に相当する延滞金額を加算して納入しなければならない。</w:t>
      </w:r>
    </w:p>
    <w:p w14:paraId="7EE107A2"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２　市町村長は、特別徴収義務者が第701条の４第２項の納期限までに納入金を納入しなかったことについてやむを得ない理由があると認める場合においては、前項の延滞金額を減免することができる。</w:t>
      </w:r>
    </w:p>
    <w:p w14:paraId="19EEC971" w14:textId="77777777" w:rsidR="009F68EB" w:rsidRPr="008543C8" w:rsidRDefault="009F68EB" w:rsidP="009F68EB">
      <w:pPr>
        <w:spacing w:line="320" w:lineRule="atLeast"/>
        <w:ind w:left="220"/>
        <w:rPr>
          <w:rFonts w:asciiTheme="minorEastAsia" w:hAnsiTheme="minorEastAsia" w:cs="HeiseiMin-W3"/>
        </w:rPr>
      </w:pPr>
      <w:r w:rsidRPr="008543C8">
        <w:rPr>
          <w:rFonts w:asciiTheme="minorEastAsia" w:hAnsiTheme="minorEastAsia" w:cs="HeiseiMin-W3"/>
        </w:rPr>
        <w:t>（入湯税に係る納入金の過少申告加算金及び不申告加算金）</w:t>
      </w:r>
    </w:p>
    <w:p w14:paraId="78B2A3A1" w14:textId="66E874DA"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第701条の</w:t>
      </w:r>
      <w:r w:rsidRPr="008543C8">
        <w:rPr>
          <w:rFonts w:asciiTheme="minorEastAsia" w:hAnsiTheme="minorEastAsia" w:cs="HeiseiMin-W3" w:hint="eastAsia"/>
        </w:rPr>
        <w:t>12</w:t>
      </w:r>
      <w:r w:rsidRPr="008543C8">
        <w:rPr>
          <w:rFonts w:asciiTheme="minorEastAsia" w:hAnsiTheme="minorEastAsia" w:cs="HeiseiMin-W3"/>
        </w:rPr>
        <w:t xml:space="preserve">　納入申告書の提出期限までにその提出が</w:t>
      </w:r>
      <w:r w:rsidRPr="005D1E31">
        <w:rPr>
          <w:rFonts w:asciiTheme="minorEastAsia" w:hAnsiTheme="minorEastAsia" w:cs="HeiseiMin-W3"/>
        </w:rPr>
        <w:t>あった場合（納入申告書の提出期限後にその提出があった場合において、次項ただし書又は第</w:t>
      </w:r>
      <w:r w:rsidR="00C46DB8" w:rsidRPr="005D1E31">
        <w:rPr>
          <w:rFonts w:asciiTheme="minorEastAsia" w:hAnsiTheme="minorEastAsia" w:cs="HeiseiMin-W3" w:hint="eastAsia"/>
        </w:rPr>
        <w:t>８</w:t>
      </w:r>
      <w:r w:rsidRPr="005D1E31">
        <w:rPr>
          <w:rFonts w:asciiTheme="minorEastAsia" w:hAnsiTheme="minorEastAsia" w:cs="HeiseiMin-W3"/>
        </w:rPr>
        <w:t>項</w:t>
      </w:r>
      <w:r w:rsidRPr="008543C8">
        <w:rPr>
          <w:rFonts w:asciiTheme="minorEastAsia" w:hAnsiTheme="minorEastAsia" w:cs="HeiseiMin-W3"/>
        </w:rPr>
        <w:t>の規定の適用があるときを含む。以下この項において同じ。）において、第701条の９第１項又は第３項の規定による更正があったときは、市町村長は、当該更正前の納入申告に係る課税標準額又は税額に誤りがあったことについて正当な理由がないと認める場合には、当該更正による不足金額（以下この項において「対象不足金額」という。）に100分の10の割合を乗じて計算した金額（当該対象不足金額（当該更正前にその更正に係る入湯税について更正があった場合には、その更正による不足金額の合計額（当該更</w:t>
      </w:r>
      <w:r w:rsidRPr="008543C8">
        <w:rPr>
          <w:rFonts w:asciiTheme="minorEastAsia" w:hAnsiTheme="minorEastAsia" w:cs="HeiseiMin-W3"/>
        </w:rPr>
        <w:lastRenderedPageBreak/>
        <w:t>正前の納入申告に係る課税標準額又は税額に誤りがあったことについて正当な理由があると認められたときは、その更正による不足金額を控除した金額とし、当該入湯税について当該納入すべき金額を減少させる更正又は更正に係る審査請求若しくは訴えについての裁決若しくは判決による原処分の異動があったときは、これらにより減少した部分の金額に相当する金額を控除した金額とする。）を加算した金額とする。）が納入申告書の提出期限までにその提出があった場合における当該納入申告書に係る税額に相当する金額と</w:t>
      </w:r>
      <w:r w:rsidRPr="008543C8">
        <w:rPr>
          <w:rFonts w:asciiTheme="minorEastAsia" w:hAnsiTheme="minorEastAsia" w:cs="HeiseiMin-W3" w:hint="eastAsia"/>
        </w:rPr>
        <w:t>50</w:t>
      </w:r>
      <w:r w:rsidRPr="008543C8">
        <w:rPr>
          <w:rFonts w:asciiTheme="minorEastAsia" w:hAnsiTheme="minorEastAsia" w:cs="HeiseiMin-W3"/>
        </w:rPr>
        <w:t>万円とのいずれか多い金額を超えるときは、その超える部分に相当する金額（当該対象不足金額が当該超える部分に相当する金額に満たないときは、当該対象不足金額）に100分の５の割合を乗じて計算した金額を加算した金額とする。）に相当する過少申告加算金額を徴収しなければならない。</w:t>
      </w:r>
    </w:p>
    <w:p w14:paraId="783C3E70" w14:textId="77777777" w:rsidR="009F68EB" w:rsidRPr="008543C8" w:rsidRDefault="009F68EB" w:rsidP="009F68EB">
      <w:pPr>
        <w:spacing w:line="320" w:lineRule="atLeast"/>
        <w:ind w:left="220" w:hanging="220"/>
        <w:rPr>
          <w:rFonts w:asciiTheme="minorEastAsia" w:hAnsiTheme="minorEastAsia" w:cs="HeiseiMin-W3"/>
        </w:rPr>
      </w:pPr>
      <w:r w:rsidRPr="008543C8">
        <w:rPr>
          <w:rFonts w:asciiTheme="minorEastAsia" w:hAnsiTheme="minorEastAsia" w:cs="HeiseiMin-W3"/>
        </w:rPr>
        <w:t>２　次の各号のいずれかに該当する場合には、市町村長は、当該各号に規定する納入申告、決定又は更正により納入すべき税額に100分の</w:t>
      </w:r>
      <w:r w:rsidRPr="008543C8">
        <w:rPr>
          <w:rFonts w:asciiTheme="minorEastAsia" w:hAnsiTheme="minorEastAsia" w:cs="HeiseiMin-W3" w:hint="eastAsia"/>
        </w:rPr>
        <w:t>15</w:t>
      </w:r>
      <w:r w:rsidRPr="008543C8">
        <w:rPr>
          <w:rFonts w:asciiTheme="minorEastAsia" w:hAnsiTheme="minorEastAsia" w:cs="HeiseiMin-W3"/>
        </w:rPr>
        <w:t>の割合を乗じて計算した金額に相当する不申告加算金額を徴収しなければならない。ただし、納入申告書の提出期限までにその提出がなかったことについて正当な理由があると認められる場合は、この限りでない。</w:t>
      </w:r>
    </w:p>
    <w:p w14:paraId="3A343EB5" w14:textId="77777777" w:rsidR="009F68EB" w:rsidRPr="005D1E31" w:rsidRDefault="009F68EB" w:rsidP="009F68EB">
      <w:pPr>
        <w:spacing w:line="320" w:lineRule="atLeast"/>
        <w:ind w:left="440" w:hanging="220"/>
        <w:rPr>
          <w:rFonts w:asciiTheme="minorEastAsia" w:hAnsiTheme="minorEastAsia" w:cs="HeiseiMin-W3"/>
        </w:rPr>
      </w:pPr>
      <w:r w:rsidRPr="008543C8">
        <w:rPr>
          <w:rFonts w:asciiTheme="minorEastAsia" w:hAnsiTheme="minorEastAsia" w:cs="HeiseiMin-W3"/>
        </w:rPr>
        <w:t>１　納入申告書の提出期限後にその提出があった場合又は第701条の９第２項の規定による決</w:t>
      </w:r>
      <w:r w:rsidRPr="005D1E31">
        <w:rPr>
          <w:rFonts w:asciiTheme="minorEastAsia" w:hAnsiTheme="minorEastAsia" w:cs="HeiseiMin-W3"/>
        </w:rPr>
        <w:t>定があった場合</w:t>
      </w:r>
    </w:p>
    <w:p w14:paraId="01566E83" w14:textId="77777777" w:rsidR="009F68EB" w:rsidRPr="005D1E31" w:rsidRDefault="009F68EB" w:rsidP="009F68EB">
      <w:pPr>
        <w:spacing w:line="320" w:lineRule="atLeast"/>
        <w:ind w:left="440" w:hanging="220"/>
        <w:rPr>
          <w:rFonts w:asciiTheme="minorEastAsia" w:hAnsiTheme="minorEastAsia" w:cs="HeiseiMin-W3"/>
        </w:rPr>
      </w:pPr>
      <w:r w:rsidRPr="005D1E31">
        <w:rPr>
          <w:rFonts w:asciiTheme="minorEastAsia" w:hAnsiTheme="minorEastAsia" w:cs="HeiseiMin-W3"/>
        </w:rPr>
        <w:t>２　納入申告書の提出期限後にその提出があった後において第701条の９第１項又は第３項の規定による更正があった場合</w:t>
      </w:r>
    </w:p>
    <w:p w14:paraId="6BDA5960" w14:textId="77777777" w:rsidR="009F68EB" w:rsidRPr="005D1E31" w:rsidRDefault="009F68EB" w:rsidP="009F68EB">
      <w:pPr>
        <w:spacing w:line="320" w:lineRule="atLeast"/>
        <w:ind w:left="440" w:hanging="220"/>
        <w:rPr>
          <w:rFonts w:asciiTheme="minorEastAsia" w:hAnsiTheme="minorEastAsia" w:cs="HeiseiMin-W3"/>
        </w:rPr>
      </w:pPr>
      <w:r w:rsidRPr="005D1E31">
        <w:rPr>
          <w:rFonts w:asciiTheme="minorEastAsia" w:hAnsiTheme="minorEastAsia" w:cs="HeiseiMin-W3"/>
        </w:rPr>
        <w:t>３　第701条の９第２項の規定による決定があった後において同条第３項の規定による更正があった場合</w:t>
      </w:r>
    </w:p>
    <w:p w14:paraId="32A3A426" w14:textId="02B6E38D"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３　前項の規定に該当する場合（同項ただし書又は第</w:t>
      </w:r>
      <w:r w:rsidR="00E230FE" w:rsidRPr="005D1E31">
        <w:rPr>
          <w:rFonts w:asciiTheme="minorEastAsia" w:hAnsiTheme="minorEastAsia" w:cs="HeiseiMin-W3" w:hint="eastAsia"/>
        </w:rPr>
        <w:t>８</w:t>
      </w:r>
      <w:r w:rsidRPr="005D1E31">
        <w:rPr>
          <w:rFonts w:asciiTheme="minorEastAsia" w:hAnsiTheme="minorEastAsia" w:cs="HeiseiMin-W3"/>
        </w:rPr>
        <w:t>項の規定の適用がある場合を除く。</w:t>
      </w:r>
      <w:r w:rsidR="00E230FE" w:rsidRPr="005D1E31">
        <w:rPr>
          <w:rFonts w:asciiTheme="minorEastAsia" w:hAnsiTheme="minorEastAsia" w:cs="HeiseiMin-W3" w:hint="eastAsia"/>
        </w:rPr>
        <w:t>次項及び第５項において同じ。</w:t>
      </w:r>
      <w:r w:rsidRPr="005D1E31">
        <w:rPr>
          <w:rFonts w:asciiTheme="minorEastAsia" w:hAnsiTheme="minorEastAsia" w:cs="HeiseiMin-W3"/>
        </w:rPr>
        <w:t>）において、前項に規定する納入すべき税額（同項第２号又は第３号に該当する場合には、これらの規定に規定する更正前にされた当該入湯税に係る納入申告書の提出期限後の納入申告又は第701条の９第１項から第３項までの規定による更正若しくは決定により納入すべき税額の合計額（当該納入すべき税額を減少させる更正又は更正に係る審査請求若しくは訴えについての裁決若しくは判決による原処分の異動があったときは、これらにより減少した部分の税額に相当する金額を控除した金額とする。</w:t>
      </w:r>
      <w:r w:rsidR="0097648D" w:rsidRPr="005D1E31">
        <w:rPr>
          <w:rFonts w:asciiTheme="minorEastAsia" w:hAnsiTheme="minorEastAsia" w:cs="HeiseiMin-W3" w:hint="eastAsia"/>
        </w:rPr>
        <w:t>次項において「累積納入税額」という。</w:t>
      </w:r>
      <w:r w:rsidRPr="005D1E31">
        <w:rPr>
          <w:rFonts w:asciiTheme="minorEastAsia" w:hAnsiTheme="minorEastAsia" w:cs="HeiseiMin-W3"/>
        </w:rPr>
        <w:t>）を加算した金額</w:t>
      </w:r>
      <w:r w:rsidR="0097648D" w:rsidRPr="005D1E31">
        <w:rPr>
          <w:rFonts w:asciiTheme="minorEastAsia" w:hAnsiTheme="minorEastAsia" w:cs="HeiseiMin-W3" w:hint="eastAsia"/>
        </w:rPr>
        <w:t>。次項において「加算後累積納入税額」という。</w:t>
      </w:r>
      <w:r w:rsidRPr="005D1E31">
        <w:rPr>
          <w:rFonts w:asciiTheme="minorEastAsia" w:hAnsiTheme="minorEastAsia" w:cs="HeiseiMin-W3"/>
        </w:rPr>
        <w:t>）が</w:t>
      </w:r>
      <w:r w:rsidRPr="005D1E31">
        <w:rPr>
          <w:rFonts w:asciiTheme="minorEastAsia" w:hAnsiTheme="minorEastAsia" w:cs="HeiseiMin-W3" w:hint="eastAsia"/>
        </w:rPr>
        <w:t>50</w:t>
      </w:r>
      <w:r w:rsidRPr="005D1E31">
        <w:rPr>
          <w:rFonts w:asciiTheme="minorEastAsia" w:hAnsiTheme="minorEastAsia" w:cs="HeiseiMin-W3"/>
        </w:rPr>
        <w:t>万円を超えるときは、前項に規定する不申告加算金額は、同項の規定にかかわらず、同項の規定により計算した金額に、その超える部分に相当する金額（同項に規定する納入すべき税額が当該超える部分に相当する金額に満たないときは、当該納入すべき税額）に100分の５の割合を乗じて計算した金額を加算した金額とする。</w:t>
      </w:r>
    </w:p>
    <w:p w14:paraId="7FC7018F" w14:textId="66BA011F" w:rsidR="00BD07AA" w:rsidRPr="005D1E31" w:rsidRDefault="009F68EB" w:rsidP="00BD07AA">
      <w:pPr>
        <w:spacing w:line="320" w:lineRule="atLeast"/>
        <w:ind w:left="220" w:hanging="220"/>
        <w:rPr>
          <w:rFonts w:asciiTheme="minorEastAsia" w:hAnsiTheme="minorEastAsia" w:cs="HeiseiMin-W3"/>
        </w:rPr>
      </w:pPr>
      <w:r w:rsidRPr="005D1E31">
        <w:rPr>
          <w:rFonts w:asciiTheme="minorEastAsia" w:hAnsiTheme="minorEastAsia" w:cs="HeiseiMin-W3"/>
        </w:rPr>
        <w:t>４　第２項の規定に該当する場合</w:t>
      </w:r>
      <w:r w:rsidR="0097648D" w:rsidRPr="005D1E31">
        <w:rPr>
          <w:rFonts w:asciiTheme="minorEastAsia" w:hAnsiTheme="minorEastAsia" w:cs="HeiseiMin-W3" w:hint="eastAsia"/>
        </w:rPr>
        <w:t>において、加算後累積納入税額（当該加算後累積納入税額の計算の基礎となった事実のうちに</w:t>
      </w:r>
      <w:r w:rsidR="00BD07AA" w:rsidRPr="005D1E31">
        <w:rPr>
          <w:rFonts w:asciiTheme="minorEastAsia" w:hAnsiTheme="minorEastAsia" w:cs="HeiseiMin-W3" w:hint="eastAsia"/>
        </w:rPr>
        <w:t>同項</w:t>
      </w:r>
      <w:r w:rsidR="0097648D" w:rsidRPr="005D1E31">
        <w:rPr>
          <w:rFonts w:asciiTheme="minorEastAsia" w:hAnsiTheme="minorEastAsia" w:cs="HeiseiMin-W3" w:hint="eastAsia"/>
        </w:rPr>
        <w:t>各号に規定する納入申告、決定</w:t>
      </w:r>
      <w:r w:rsidR="00BD07AA" w:rsidRPr="005D1E31">
        <w:rPr>
          <w:rFonts w:asciiTheme="minorEastAsia" w:hAnsiTheme="minorEastAsia" w:cs="HeiseiMin-W3" w:hint="eastAsia"/>
        </w:rPr>
        <w:t>又は更正前の税額の計算の基礎とされていなかったことについて当該特別徴収義務者の責めに帰すべき事由がないと認められるものがあるときは、その事実に基づく税額として政令で定めるところによ</w:t>
      </w:r>
      <w:r w:rsidR="00861E21" w:rsidRPr="005D1E31">
        <w:rPr>
          <w:rFonts w:asciiTheme="minorEastAsia" w:hAnsiTheme="minorEastAsia" w:cs="HeiseiMin-W3" w:hint="eastAsia"/>
        </w:rPr>
        <w:t>り</w:t>
      </w:r>
      <w:r w:rsidR="00BD07AA" w:rsidRPr="005D1E31">
        <w:rPr>
          <w:rFonts w:asciiTheme="minorEastAsia" w:hAnsiTheme="minorEastAsia" w:cs="HeiseiMin-W3" w:hint="eastAsia"/>
        </w:rPr>
        <w:t>計算した金額を控除した税額</w:t>
      </w:r>
      <w:r w:rsidR="0097648D" w:rsidRPr="005D1E31">
        <w:rPr>
          <w:rFonts w:asciiTheme="minorEastAsia" w:hAnsiTheme="minorEastAsia" w:cs="HeiseiMin-W3" w:hint="eastAsia"/>
        </w:rPr>
        <w:t>）</w:t>
      </w:r>
      <w:r w:rsidR="00BD07AA" w:rsidRPr="005D1E31">
        <w:rPr>
          <w:rFonts w:asciiTheme="minorEastAsia" w:hAnsiTheme="minorEastAsia" w:cs="HeiseiMin-W3" w:hint="eastAsia"/>
        </w:rPr>
        <w:t>が300万円を超えるときは、同項に規定する不申告加算金額は、前２項の規定にかかわらず、加算後累積納入</w:t>
      </w:r>
      <w:r w:rsidR="00BD07AA" w:rsidRPr="005D1E31">
        <w:rPr>
          <w:rFonts w:asciiTheme="minorEastAsia" w:hAnsiTheme="minorEastAsia" w:cs="HeiseiMin-W3" w:hint="eastAsia"/>
        </w:rPr>
        <w:lastRenderedPageBreak/>
        <w:t>税額を次の各号に掲げる金額に区分してそれぞれの金額に当該各号に定める割合</w:t>
      </w:r>
      <w:r w:rsidR="009C3678" w:rsidRPr="005D1E31">
        <w:rPr>
          <w:rFonts w:asciiTheme="minorEastAsia" w:hAnsiTheme="minorEastAsia" w:cs="HeiseiMin-W3" w:hint="eastAsia"/>
        </w:rPr>
        <w:t>を</w:t>
      </w:r>
      <w:r w:rsidR="00BD07AA" w:rsidRPr="005D1E31">
        <w:rPr>
          <w:rFonts w:asciiTheme="minorEastAsia" w:hAnsiTheme="minorEastAsia" w:cs="HeiseiMin-W3" w:hint="eastAsia"/>
        </w:rPr>
        <w:t>乗じて計算した金額の合計額から累積納入税額を当該各号に掲げる金額に区分してそれぞれ</w:t>
      </w:r>
      <w:r w:rsidR="009C3678" w:rsidRPr="005D1E31">
        <w:rPr>
          <w:rFonts w:asciiTheme="minorEastAsia" w:hAnsiTheme="minorEastAsia" w:cs="HeiseiMin-W3" w:hint="eastAsia"/>
        </w:rPr>
        <w:t>の</w:t>
      </w:r>
      <w:r w:rsidR="00BD07AA" w:rsidRPr="005D1E31">
        <w:rPr>
          <w:rFonts w:asciiTheme="minorEastAsia" w:hAnsiTheme="minorEastAsia" w:cs="HeiseiMin-W3" w:hint="eastAsia"/>
        </w:rPr>
        <w:t>金額に当該各号に定める割合に乗じて計算した金額の合計額を控除した金額とする。</w:t>
      </w:r>
    </w:p>
    <w:p w14:paraId="15F996BD" w14:textId="77777777" w:rsidR="00BD07AA" w:rsidRPr="005D1E31" w:rsidRDefault="00BD07AA" w:rsidP="00BD07AA">
      <w:pPr>
        <w:spacing w:line="320" w:lineRule="atLeast"/>
        <w:ind w:leftChars="100" w:left="220"/>
        <w:rPr>
          <w:rFonts w:asciiTheme="minorEastAsia" w:hAnsiTheme="minorEastAsia" w:cs="HeiseiMin-W3"/>
        </w:rPr>
      </w:pPr>
      <w:r w:rsidRPr="005D1E31">
        <w:rPr>
          <w:rFonts w:asciiTheme="minorEastAsia" w:hAnsiTheme="minorEastAsia" w:cs="HeiseiMin-W3" w:hint="eastAsia"/>
        </w:rPr>
        <w:t>１　50万円以下の部分に相当する金額　100分の15の割合</w:t>
      </w:r>
    </w:p>
    <w:p w14:paraId="325B7561" w14:textId="77777777" w:rsidR="00BD07AA" w:rsidRPr="005D1E31" w:rsidRDefault="00BD07AA" w:rsidP="00BD07AA">
      <w:pPr>
        <w:spacing w:line="320" w:lineRule="atLeast"/>
        <w:ind w:leftChars="100" w:left="220"/>
        <w:rPr>
          <w:rFonts w:asciiTheme="minorEastAsia" w:hAnsiTheme="minorEastAsia" w:cs="HeiseiMin-W3"/>
        </w:rPr>
      </w:pPr>
      <w:r w:rsidRPr="005D1E31">
        <w:rPr>
          <w:rFonts w:asciiTheme="minorEastAsia" w:hAnsiTheme="minorEastAsia" w:cs="HeiseiMin-W3" w:hint="eastAsia"/>
        </w:rPr>
        <w:t>２　50万円を超え300万円以下の部分に相当する金額　100分の20の割合</w:t>
      </w:r>
    </w:p>
    <w:p w14:paraId="4ADD16F4" w14:textId="3477D6C5" w:rsidR="009F68EB" w:rsidRPr="005D1E31" w:rsidRDefault="00BD07AA" w:rsidP="00861E21">
      <w:pPr>
        <w:spacing w:line="320" w:lineRule="atLeast"/>
        <w:ind w:leftChars="100" w:left="220"/>
        <w:rPr>
          <w:rFonts w:asciiTheme="minorEastAsia" w:hAnsiTheme="minorEastAsia" w:cs="HeiseiMin-W3"/>
        </w:rPr>
      </w:pPr>
      <w:r w:rsidRPr="005D1E31">
        <w:rPr>
          <w:rFonts w:asciiTheme="minorEastAsia" w:hAnsiTheme="minorEastAsia" w:cs="HeiseiMin-W3" w:hint="eastAsia"/>
        </w:rPr>
        <w:t>３　300万円を超える</w:t>
      </w:r>
      <w:r w:rsidR="009C3678" w:rsidRPr="005D1E31">
        <w:rPr>
          <w:rFonts w:asciiTheme="minorEastAsia" w:hAnsiTheme="minorEastAsia" w:cs="HeiseiMin-W3" w:hint="eastAsia"/>
        </w:rPr>
        <w:t>部分に</w:t>
      </w:r>
      <w:r w:rsidRPr="005D1E31">
        <w:rPr>
          <w:rFonts w:asciiTheme="minorEastAsia" w:hAnsiTheme="minorEastAsia" w:cs="HeiseiMin-W3" w:hint="eastAsia"/>
        </w:rPr>
        <w:t>相当する金額　100分の30の割合</w:t>
      </w:r>
    </w:p>
    <w:p w14:paraId="61F4C60F" w14:textId="22BD0A25" w:rsidR="00BD07AA" w:rsidRPr="005D1E31" w:rsidRDefault="0097648D" w:rsidP="00BD07AA">
      <w:pPr>
        <w:spacing w:line="320" w:lineRule="atLeast"/>
        <w:ind w:left="220" w:hanging="220"/>
        <w:rPr>
          <w:rFonts w:asciiTheme="minorEastAsia" w:hAnsiTheme="minorEastAsia" w:cs="HeiseiMin-W3"/>
        </w:rPr>
      </w:pPr>
      <w:r w:rsidRPr="005D1E31">
        <w:rPr>
          <w:rFonts w:asciiTheme="minorEastAsia" w:hAnsiTheme="minorEastAsia" w:cs="HeiseiMin-W3" w:hint="eastAsia"/>
        </w:rPr>
        <w:t>５　第２項の規定に該当する場合において、次の各号のいずれかに該当するときは、</w:t>
      </w:r>
      <w:r w:rsidR="00BD07AA" w:rsidRPr="005D1E31">
        <w:rPr>
          <w:rFonts w:asciiTheme="minorEastAsia" w:hAnsiTheme="minorEastAsia" w:cs="HeiseiMin-W3" w:hint="eastAsia"/>
        </w:rPr>
        <w:t>同項に規定する不申告加算金額は、前３項の規定にかかわらず、これらの規定により計算した金額に、第２項に規定する納入すべき税額に100分の10の割合を乗じて計算した金額を加算した金額とする。</w:t>
      </w:r>
    </w:p>
    <w:p w14:paraId="1C1583F1" w14:textId="63F5C139" w:rsidR="00BD07AA" w:rsidRPr="005D1E31" w:rsidRDefault="00BD07AA" w:rsidP="00BD07AA">
      <w:pPr>
        <w:spacing w:line="320" w:lineRule="atLeast"/>
        <w:ind w:left="220" w:hanging="220"/>
        <w:rPr>
          <w:rFonts w:asciiTheme="minorEastAsia" w:hAnsiTheme="minorEastAsia" w:cs="HeiseiMin-W3"/>
        </w:rPr>
      </w:pPr>
      <w:r w:rsidRPr="005D1E31">
        <w:rPr>
          <w:rFonts w:asciiTheme="minorEastAsia" w:hAnsiTheme="minorEastAsia" w:cs="HeiseiMin-W3" w:hint="eastAsia"/>
        </w:rPr>
        <w:t xml:space="preserve">　１　納入申告書の提出期限後のその提出（当該納入申告書に係る入湯税について市町村長の調査による決定があるべきことを予知してされたものに限る。次号において同じ。）又は第701条</w:t>
      </w:r>
      <w:r w:rsidR="00E9029B" w:rsidRPr="005D1E31">
        <w:rPr>
          <w:rFonts w:asciiTheme="minorEastAsia" w:hAnsiTheme="minorEastAsia" w:cs="HeiseiMin-W3" w:hint="eastAsia"/>
        </w:rPr>
        <w:t>の９第１項から第３項までの規定による更正若しくは決定があった日の前日から起算して５年前の日までの間に、入湯税について、不申告加算金（次項の規定の適用があるものを除く。同号において同じ。）又は重加算金（次条第３項第１号において「不申告加算金等」という。）を徴収されたことがある場合</w:t>
      </w:r>
    </w:p>
    <w:p w14:paraId="74C702F6" w14:textId="77777777" w:rsidR="00861E21" w:rsidRPr="005D1E31" w:rsidRDefault="00E9029B" w:rsidP="009F68EB">
      <w:pPr>
        <w:spacing w:line="320" w:lineRule="atLeast"/>
        <w:ind w:left="220" w:hanging="220"/>
        <w:rPr>
          <w:rFonts w:asciiTheme="minorEastAsia" w:hAnsiTheme="minorEastAsia" w:cs="HeiseiMin-W3"/>
        </w:rPr>
      </w:pPr>
      <w:r w:rsidRPr="005D1E31">
        <w:rPr>
          <w:rFonts w:asciiTheme="minorEastAsia" w:hAnsiTheme="minorEastAsia" w:cs="HeiseiMin-W3" w:hint="eastAsia"/>
        </w:rPr>
        <w:t xml:space="preserve">　２　納入申告書の提出期限後のその提出又は第701条の９第１項から第３項までの規定による更正若しくは決定に係る入湯税の特別徴収義務が成立した日の属する年の</w:t>
      </w:r>
      <w:r w:rsidR="004F3127" w:rsidRPr="005D1E31">
        <w:rPr>
          <w:rFonts w:asciiTheme="minorEastAsia" w:hAnsiTheme="minorEastAsia" w:cs="HeiseiMin-W3" w:hint="eastAsia"/>
        </w:rPr>
        <w:t>前年</w:t>
      </w:r>
      <w:r w:rsidR="00861E21" w:rsidRPr="005D1E31">
        <w:rPr>
          <w:rFonts w:asciiTheme="minorEastAsia" w:hAnsiTheme="minorEastAsia" w:cs="HeiseiMin-W3" w:hint="eastAsia"/>
        </w:rPr>
        <w:t>及び前々年に特別徴収義務が成立した入湯税について、不申告加算金若しくは重加算金（次条第２項の規定の適用がある物に限る。）（以下この号及び次条第３項第２号において「特定不申告加算金等」という。）を徴収されたことがあり、又は特定不申告加算金等に係る決定をすべきと認める場合</w:t>
      </w:r>
    </w:p>
    <w:p w14:paraId="1EC65D9E" w14:textId="1FA4DAE2" w:rsidR="009F68EB" w:rsidRPr="005D1E31" w:rsidRDefault="00861E21" w:rsidP="009F68EB">
      <w:pPr>
        <w:spacing w:line="320" w:lineRule="atLeast"/>
        <w:ind w:left="220" w:hanging="220"/>
        <w:rPr>
          <w:rFonts w:asciiTheme="minorEastAsia" w:hAnsiTheme="minorEastAsia" w:cs="HeiseiMin-W3"/>
        </w:rPr>
      </w:pPr>
      <w:r w:rsidRPr="005D1E31">
        <w:rPr>
          <w:rFonts w:asciiTheme="minorEastAsia" w:hAnsiTheme="minorEastAsia" w:cs="HeiseiMin-W3" w:hint="eastAsia"/>
        </w:rPr>
        <w:t>６　納入申</w:t>
      </w:r>
      <w:r w:rsidR="009F68EB" w:rsidRPr="005D1E31">
        <w:rPr>
          <w:rFonts w:asciiTheme="minorEastAsia" w:hAnsiTheme="minorEastAsia" w:cs="HeiseiMin-W3"/>
        </w:rPr>
        <w:t>告書の提出期限後にその提出があった場合において、その提出が当該納入申告書に係る入湯税について市町村長の調査による決定があるべきことを予知してされたものでないときは、当該納入申告書に係る税額に係る第２項に規定する不申告加算金額は、同項</w:t>
      </w:r>
      <w:r w:rsidRPr="005D1E31">
        <w:rPr>
          <w:rFonts w:asciiTheme="minorEastAsia" w:hAnsiTheme="minorEastAsia" w:cs="HeiseiMin-W3" w:hint="eastAsia"/>
        </w:rPr>
        <w:t>から第４項まで</w:t>
      </w:r>
      <w:r w:rsidR="009F68EB" w:rsidRPr="005D1E31">
        <w:rPr>
          <w:rFonts w:asciiTheme="minorEastAsia" w:hAnsiTheme="minorEastAsia" w:cs="HeiseiMin-W3"/>
        </w:rPr>
        <w:t>の規定にかかわらず、当該税額に100分の５の割合を乗じて計算した金額に相当する額とする。</w:t>
      </w:r>
    </w:p>
    <w:p w14:paraId="3B023B1C" w14:textId="299F45E5" w:rsidR="009F68EB" w:rsidRPr="005D1E31" w:rsidRDefault="00861E21" w:rsidP="009F68EB">
      <w:pPr>
        <w:spacing w:line="320" w:lineRule="atLeast"/>
        <w:ind w:left="220" w:hanging="220"/>
        <w:rPr>
          <w:rFonts w:asciiTheme="minorEastAsia" w:hAnsiTheme="minorEastAsia" w:cs="HeiseiMin-W3"/>
        </w:rPr>
      </w:pPr>
      <w:r w:rsidRPr="005D1E31">
        <w:rPr>
          <w:rFonts w:asciiTheme="minorEastAsia" w:hAnsiTheme="minorEastAsia" w:cs="HeiseiMin-W3" w:hint="eastAsia"/>
        </w:rPr>
        <w:t>７</w:t>
      </w:r>
      <w:r w:rsidR="009F68EB" w:rsidRPr="005D1E31">
        <w:rPr>
          <w:rFonts w:asciiTheme="minorEastAsia" w:hAnsiTheme="minorEastAsia" w:cs="HeiseiMin-W3"/>
        </w:rPr>
        <w:t xml:space="preserve">　市町村長は、第１項の規定により徴収すべき過少申告加算金額又は第２項の規定により徴収すべき不申告加算金額を決定した場合には、遅滞なく、これを特別徴収義務者に通知しなければならない。</w:t>
      </w:r>
    </w:p>
    <w:p w14:paraId="5FA26A4D" w14:textId="688825C0" w:rsidR="009F68EB" w:rsidRPr="005D1E31" w:rsidRDefault="00861E21" w:rsidP="009F68EB">
      <w:pPr>
        <w:spacing w:line="320" w:lineRule="atLeast"/>
        <w:ind w:left="220" w:hanging="220"/>
        <w:rPr>
          <w:rFonts w:asciiTheme="minorEastAsia" w:hAnsiTheme="minorEastAsia" w:cs="HeiseiMin-W3"/>
        </w:rPr>
      </w:pPr>
      <w:r w:rsidRPr="005D1E31">
        <w:rPr>
          <w:rFonts w:asciiTheme="minorEastAsia" w:hAnsiTheme="minorEastAsia" w:cs="HeiseiMin-W3" w:hint="eastAsia"/>
        </w:rPr>
        <w:t>８</w:t>
      </w:r>
      <w:r w:rsidR="009F68EB" w:rsidRPr="005D1E31">
        <w:rPr>
          <w:rFonts w:asciiTheme="minorEastAsia" w:hAnsiTheme="minorEastAsia" w:cs="HeiseiMin-W3"/>
        </w:rPr>
        <w:t xml:space="preserve">　第２項の規定は、第</w:t>
      </w:r>
      <w:r w:rsidRPr="005D1E31">
        <w:rPr>
          <w:rFonts w:asciiTheme="minorEastAsia" w:hAnsiTheme="minorEastAsia" w:cs="HeiseiMin-W3" w:hint="eastAsia"/>
        </w:rPr>
        <w:t>６</w:t>
      </w:r>
      <w:r w:rsidR="009F68EB" w:rsidRPr="005D1E31">
        <w:rPr>
          <w:rFonts w:asciiTheme="minorEastAsia" w:hAnsiTheme="minorEastAsia" w:cs="HeiseiMin-W3"/>
        </w:rPr>
        <w:t>項の規定に該当する納入申告書の提出があった場合において、その提出が、納入申告書の提出期限までに提出する意思があったと認められる場合として政令で定める場合に該当して行われたものであり、かつ、納入申告書の提出期限から１月を経過する日までに行われたものであるときは、適用しない。</w:t>
      </w:r>
    </w:p>
    <w:p w14:paraId="74D4F099" w14:textId="77777777" w:rsidR="009F68EB" w:rsidRPr="005D1E31" w:rsidRDefault="009F68EB" w:rsidP="009F68EB">
      <w:pPr>
        <w:spacing w:line="320" w:lineRule="atLeast"/>
        <w:ind w:left="220"/>
        <w:rPr>
          <w:rFonts w:asciiTheme="minorEastAsia" w:hAnsiTheme="minorEastAsia" w:cs="HeiseiMin-W3"/>
        </w:rPr>
      </w:pPr>
      <w:r w:rsidRPr="005D1E31">
        <w:rPr>
          <w:rFonts w:asciiTheme="minorEastAsia" w:hAnsiTheme="minorEastAsia" w:cs="HeiseiMin-W3"/>
        </w:rPr>
        <w:t>（入湯税に係る納入金の重加算金）</w:t>
      </w:r>
    </w:p>
    <w:p w14:paraId="281F1B9D"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w:t>
      </w:r>
      <w:r w:rsidRPr="005D1E31">
        <w:rPr>
          <w:rFonts w:asciiTheme="minorEastAsia" w:hAnsiTheme="minorEastAsia" w:cs="HeiseiMin-W3" w:hint="eastAsia"/>
        </w:rPr>
        <w:t>13</w:t>
      </w:r>
      <w:r w:rsidRPr="005D1E31">
        <w:rPr>
          <w:rFonts w:asciiTheme="minorEastAsia" w:hAnsiTheme="minorEastAsia" w:cs="HeiseiMin-W3"/>
        </w:rPr>
        <w:t xml:space="preserve">　前条第１項の規定に該当する場合において、特別徴収義務者が課税標準額の計算の基礎となるべき事実の全部又は一部を隠蔽し、又は仮装し、かつ、その隠蔽し、又は仮装した事実に基づいて納入申告書を提出したときは、市町村長は、政令で定めるところにより、同項に規定する過少申告加算金額に代えて、その計算の基</w:t>
      </w:r>
      <w:r w:rsidRPr="005D1E31">
        <w:rPr>
          <w:rFonts w:asciiTheme="minorEastAsia" w:hAnsiTheme="minorEastAsia" w:cs="HeiseiMin-W3"/>
        </w:rPr>
        <w:lastRenderedPageBreak/>
        <w:t>礎となるべき更正による不足金額に100分の</w:t>
      </w:r>
      <w:r w:rsidRPr="005D1E31">
        <w:rPr>
          <w:rFonts w:asciiTheme="minorEastAsia" w:hAnsiTheme="minorEastAsia" w:cs="HeiseiMin-W3" w:hint="eastAsia"/>
        </w:rPr>
        <w:t>35</w:t>
      </w:r>
      <w:r w:rsidRPr="005D1E31">
        <w:rPr>
          <w:rFonts w:asciiTheme="minorEastAsia" w:hAnsiTheme="minorEastAsia" w:cs="HeiseiMin-W3"/>
        </w:rPr>
        <w:t>の割合を乗じて計算した金額に相当する重加算金額を徴収しなければならない。</w:t>
      </w:r>
    </w:p>
    <w:p w14:paraId="4C731D97"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２　前条第２項の規定に該当する場合（同項ただし書の規定の適用がある場合を除く。）において、特別徴収義務者が課税標準額の計算の基礎となるべき事実の全部又は一部を隠蔽し、又は仮装し、かつ、その隠蔽し、又は仮装した事実に基づいて納入申告書の提出期限までにこれを提出せず、又は納入申告書の提出期限後にその提出をしたときは、市町村長は、同項に規定する不申告加算金額に代えて、その計算の基礎となるべき税額に100分の</w:t>
      </w:r>
      <w:r w:rsidRPr="005D1E31">
        <w:rPr>
          <w:rFonts w:asciiTheme="minorEastAsia" w:hAnsiTheme="minorEastAsia" w:cs="HeiseiMin-W3" w:hint="eastAsia"/>
        </w:rPr>
        <w:t>40</w:t>
      </w:r>
      <w:r w:rsidRPr="005D1E31">
        <w:rPr>
          <w:rFonts w:asciiTheme="minorEastAsia" w:hAnsiTheme="minorEastAsia" w:cs="HeiseiMin-W3"/>
        </w:rPr>
        <w:t>の割合を乗じて計算した金額に相当する重加算金額を徴収しなければならない。</w:t>
      </w:r>
    </w:p>
    <w:p w14:paraId="164D0491" w14:textId="77777777" w:rsidR="00BB38A4" w:rsidRPr="005D1E31" w:rsidRDefault="009C3678" w:rsidP="009F68EB">
      <w:pPr>
        <w:spacing w:line="320" w:lineRule="atLeast"/>
        <w:ind w:left="220" w:hanging="220"/>
        <w:rPr>
          <w:rFonts w:asciiTheme="minorEastAsia" w:hAnsiTheme="minorEastAsia" w:cs="HeiseiMin-W3"/>
        </w:rPr>
      </w:pPr>
      <w:r w:rsidRPr="005D1E31">
        <w:rPr>
          <w:rFonts w:asciiTheme="minorEastAsia" w:hAnsiTheme="minorEastAsia" w:cs="HeiseiMin-W3" w:hint="eastAsia"/>
        </w:rPr>
        <w:t>３　前２項の規定に該当する場合において</w:t>
      </w:r>
      <w:r w:rsidR="00BB38A4" w:rsidRPr="005D1E31">
        <w:rPr>
          <w:rFonts w:asciiTheme="minorEastAsia" w:hAnsiTheme="minorEastAsia" w:cs="HeiseiMin-W3" w:hint="eastAsia"/>
        </w:rPr>
        <w:t>、次の各号のいずれか（第１項の規定に該当する場合にあっては、第１号）に該当するときは、前２項に規定する重加算金額は、これらの規定にかかわらず、これらの規定により計算した金額に、第１項の規定に該当するときは同項に規定する計算の基礎となるべき更正による不足金額に、前項の規定に該当するときは同項に規定する計算の基礎となるべき税額に、それぞれ100分の10の割合を乗じて計算した金額を加算した金額とする。</w:t>
      </w:r>
    </w:p>
    <w:p w14:paraId="0596E818" w14:textId="16AA1CC0" w:rsidR="00BB38A4" w:rsidRPr="005D1E31" w:rsidRDefault="00BB38A4" w:rsidP="00BB38A4">
      <w:pPr>
        <w:spacing w:line="320" w:lineRule="atLeast"/>
        <w:ind w:leftChars="100" w:left="220"/>
        <w:rPr>
          <w:rFonts w:asciiTheme="minorEastAsia" w:hAnsiTheme="minorEastAsia" w:cs="HeiseiMin-W3"/>
        </w:rPr>
      </w:pPr>
      <w:r w:rsidRPr="005D1E31">
        <w:rPr>
          <w:rFonts w:asciiTheme="minorEastAsia" w:hAnsiTheme="minorEastAsia" w:cs="HeiseiMin-W3" w:hint="eastAsia"/>
        </w:rPr>
        <w:t>１　前２項に規定する課税標準額の計算の基礎となるべき事実で隠蔽し、又は仮装されたものに基づき納入申告書の提出期限後のその提出又は第701条の９第１項から第３項までの規定による更正若しくは決定があった日の前日から起算して５年前の日までの間に、入湯税について、不申告加算金等を徴収されたことがある場合</w:t>
      </w:r>
    </w:p>
    <w:p w14:paraId="678671AC" w14:textId="77E280C8" w:rsidR="00BB38A4" w:rsidRPr="005D1E31" w:rsidRDefault="00BB38A4" w:rsidP="00BB38A4">
      <w:pPr>
        <w:spacing w:line="320" w:lineRule="atLeast"/>
        <w:ind w:leftChars="100" w:left="220"/>
        <w:rPr>
          <w:rFonts w:asciiTheme="minorEastAsia" w:hAnsiTheme="minorEastAsia" w:cs="HeiseiMin-W3"/>
        </w:rPr>
      </w:pPr>
      <w:r w:rsidRPr="005D1E31">
        <w:rPr>
          <w:rFonts w:asciiTheme="minorEastAsia" w:hAnsiTheme="minorEastAsia" w:cs="HeiseiMin-W3" w:hint="eastAsia"/>
        </w:rPr>
        <w:t>２　納入申告書の提出期限後のその提出又は第701条の９第１項から第３項までの規定による更正若しくは決定に係る入湯税の特別徴収義務が成立した日の属する年の前年及び前々年に特別徴収義務が成立した入湯税について、特定不申告加算金等を徴収されたことがあり、又は特定不申告加算金に係る決定をすべき</w:t>
      </w:r>
      <w:r w:rsidR="00DD323E" w:rsidRPr="005D1E31">
        <w:rPr>
          <w:rFonts w:asciiTheme="minorEastAsia" w:hAnsiTheme="minorEastAsia" w:cs="HeiseiMin-W3" w:hint="eastAsia"/>
        </w:rPr>
        <w:t>と認める場合</w:t>
      </w:r>
    </w:p>
    <w:p w14:paraId="63A0966D" w14:textId="5FF14E45"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４　市町村長は、前</w:t>
      </w:r>
      <w:r w:rsidR="00DD323E" w:rsidRPr="005D1E31">
        <w:rPr>
          <w:rFonts w:asciiTheme="minorEastAsia" w:hAnsiTheme="minorEastAsia" w:cs="HeiseiMin-W3" w:hint="eastAsia"/>
        </w:rPr>
        <w:t>２</w:t>
      </w:r>
      <w:r w:rsidRPr="005D1E31">
        <w:rPr>
          <w:rFonts w:asciiTheme="minorEastAsia" w:hAnsiTheme="minorEastAsia" w:cs="HeiseiMin-W3"/>
        </w:rPr>
        <w:t>項の規定に該当する場合において、納入申告書の提出について前条第</w:t>
      </w:r>
      <w:r w:rsidR="00DD323E" w:rsidRPr="005D1E31">
        <w:rPr>
          <w:rFonts w:asciiTheme="minorEastAsia" w:hAnsiTheme="minorEastAsia" w:cs="HeiseiMin-W3" w:hint="eastAsia"/>
        </w:rPr>
        <w:t>６</w:t>
      </w:r>
      <w:r w:rsidRPr="005D1E31">
        <w:rPr>
          <w:rFonts w:asciiTheme="minorEastAsia" w:hAnsiTheme="minorEastAsia" w:cs="HeiseiMin-W3"/>
        </w:rPr>
        <w:t>項に規定する理由があるときは、当該納入申告に係る税額を基礎として計算した重加算金額を徴収しない。</w:t>
      </w:r>
    </w:p>
    <w:p w14:paraId="22B7B994"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５　市町村長は、第１項又は第２項の規定により徴収すべき重加算金額を決定した場合には、遅滞なく、これを特別徴収義務者に通知しなければならない。</w:t>
      </w:r>
    </w:p>
    <w:p w14:paraId="7D571E68"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w:t>
      </w:r>
      <w:r w:rsidRPr="005D1E31">
        <w:rPr>
          <w:rFonts w:asciiTheme="minorEastAsia" w:hAnsiTheme="minorEastAsia" w:cs="HeiseiMin-W3" w:hint="eastAsia"/>
        </w:rPr>
        <w:t>14</w:t>
      </w:r>
      <w:r w:rsidRPr="005D1E31">
        <w:rPr>
          <w:rFonts w:asciiTheme="minorEastAsia" w:hAnsiTheme="minorEastAsia" w:cs="HeiseiMin-W3"/>
        </w:rPr>
        <w:t xml:space="preserve">　削除〔昭和</w:t>
      </w:r>
      <w:r w:rsidRPr="005D1E31">
        <w:rPr>
          <w:rFonts w:asciiTheme="minorEastAsia" w:hAnsiTheme="minorEastAsia" w:cs="HeiseiMin-W3" w:hint="eastAsia"/>
        </w:rPr>
        <w:t>37</w:t>
      </w:r>
      <w:r w:rsidRPr="005D1E31">
        <w:rPr>
          <w:rFonts w:asciiTheme="minorEastAsia" w:hAnsiTheme="minorEastAsia" w:cs="HeiseiMin-W3"/>
        </w:rPr>
        <w:t>年９月法律</w:t>
      </w:r>
      <w:r w:rsidRPr="005D1E31">
        <w:rPr>
          <w:rFonts w:asciiTheme="minorEastAsia" w:hAnsiTheme="minorEastAsia" w:cs="HeiseiMin-W3" w:hint="eastAsia"/>
        </w:rPr>
        <w:t>161</w:t>
      </w:r>
      <w:r w:rsidRPr="005D1E31">
        <w:rPr>
          <w:rFonts w:asciiTheme="minorEastAsia" w:hAnsiTheme="minorEastAsia" w:cs="HeiseiMin-W3"/>
        </w:rPr>
        <w:t>号〕</w:t>
      </w:r>
    </w:p>
    <w:p w14:paraId="12366C1A"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w:t>
      </w:r>
      <w:r w:rsidRPr="005D1E31">
        <w:rPr>
          <w:rFonts w:asciiTheme="minorEastAsia" w:hAnsiTheme="minorEastAsia" w:cs="HeiseiMin-W3" w:hint="eastAsia"/>
        </w:rPr>
        <w:t>15</w:t>
      </w:r>
      <w:r w:rsidRPr="005D1E31">
        <w:rPr>
          <w:rFonts w:asciiTheme="minorEastAsia" w:hAnsiTheme="minorEastAsia" w:cs="HeiseiMin-W3"/>
        </w:rPr>
        <w:t xml:space="preserve">　削除〔昭和</w:t>
      </w:r>
      <w:r w:rsidRPr="005D1E31">
        <w:rPr>
          <w:rFonts w:asciiTheme="minorEastAsia" w:hAnsiTheme="minorEastAsia" w:cs="HeiseiMin-W3" w:hint="eastAsia"/>
        </w:rPr>
        <w:t>38</w:t>
      </w:r>
      <w:r w:rsidRPr="005D1E31">
        <w:rPr>
          <w:rFonts w:asciiTheme="minorEastAsia" w:hAnsiTheme="minorEastAsia" w:cs="HeiseiMin-W3"/>
        </w:rPr>
        <w:t>年４月法律</w:t>
      </w:r>
      <w:r w:rsidRPr="005D1E31">
        <w:rPr>
          <w:rFonts w:asciiTheme="minorEastAsia" w:hAnsiTheme="minorEastAsia" w:cs="HeiseiMin-W3" w:hint="eastAsia"/>
        </w:rPr>
        <w:t>80</w:t>
      </w:r>
      <w:r w:rsidRPr="005D1E31">
        <w:rPr>
          <w:rFonts w:asciiTheme="minorEastAsia" w:hAnsiTheme="minorEastAsia" w:cs="HeiseiMin-W3"/>
        </w:rPr>
        <w:t>号〕</w:t>
      </w:r>
    </w:p>
    <w:p w14:paraId="4CDDDFB6" w14:textId="77777777" w:rsidR="009F68EB" w:rsidRPr="005D1E31" w:rsidRDefault="009F68EB" w:rsidP="009F68EB">
      <w:pPr>
        <w:spacing w:line="320" w:lineRule="atLeast"/>
        <w:ind w:left="220"/>
        <w:rPr>
          <w:rFonts w:asciiTheme="minorEastAsia" w:hAnsiTheme="minorEastAsia" w:cs="HeiseiMin-W3"/>
        </w:rPr>
      </w:pPr>
      <w:r w:rsidRPr="005D1E31">
        <w:rPr>
          <w:rFonts w:asciiTheme="minorEastAsia" w:hAnsiTheme="minorEastAsia" w:cs="HeiseiMin-W3"/>
        </w:rPr>
        <w:t>（入湯税に係る督促）</w:t>
      </w:r>
    </w:p>
    <w:p w14:paraId="76DC20C8"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w:t>
      </w:r>
      <w:r w:rsidRPr="005D1E31">
        <w:rPr>
          <w:rFonts w:asciiTheme="minorEastAsia" w:hAnsiTheme="minorEastAsia" w:cs="HeiseiMin-W3" w:hint="eastAsia"/>
        </w:rPr>
        <w:t>16</w:t>
      </w:r>
      <w:r w:rsidRPr="005D1E31">
        <w:rPr>
          <w:rFonts w:asciiTheme="minorEastAsia" w:hAnsiTheme="minorEastAsia" w:cs="HeiseiMin-W3"/>
        </w:rPr>
        <w:t xml:space="preserve">　特別徴収義務者が納期限（更正又は決定があった場合においては、不足金額の納期限をいう。以下入湯税について同じ。）までに入湯税に係る地方団体の徴収金を完納しない場合においては、市町村の徴税吏員は、納期限後</w:t>
      </w:r>
      <w:r w:rsidRPr="005D1E31">
        <w:rPr>
          <w:rFonts w:asciiTheme="minorEastAsia" w:hAnsiTheme="minorEastAsia" w:cs="HeiseiMin-W3" w:hint="eastAsia"/>
        </w:rPr>
        <w:t>20</w:t>
      </w:r>
      <w:r w:rsidRPr="005D1E31">
        <w:rPr>
          <w:rFonts w:asciiTheme="minorEastAsia" w:hAnsiTheme="minorEastAsia" w:cs="HeiseiMin-W3"/>
        </w:rPr>
        <w:t>日以内に、督促状を発しなければならない。ただし、繰上徴収をする場合においては、この限りでない。</w:t>
      </w:r>
    </w:p>
    <w:p w14:paraId="75E2866C"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２　特別の事情がある市町村においては、当該市町村の条例で前項に規定する期間と異なる期間を定めることができる。</w:t>
      </w:r>
    </w:p>
    <w:p w14:paraId="0E4BE17C" w14:textId="77777777" w:rsidR="009F68EB" w:rsidRPr="005D1E31" w:rsidRDefault="009F68EB" w:rsidP="009F68EB">
      <w:pPr>
        <w:spacing w:line="320" w:lineRule="atLeast"/>
        <w:ind w:left="220"/>
        <w:rPr>
          <w:rFonts w:asciiTheme="minorEastAsia" w:hAnsiTheme="minorEastAsia" w:cs="HeiseiMin-W3"/>
        </w:rPr>
      </w:pPr>
      <w:r w:rsidRPr="005D1E31">
        <w:rPr>
          <w:rFonts w:asciiTheme="minorEastAsia" w:hAnsiTheme="minorEastAsia" w:cs="HeiseiMin-W3"/>
        </w:rPr>
        <w:t>（入湯税に係る督促手数料）</w:t>
      </w:r>
    </w:p>
    <w:p w14:paraId="10161C74"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w:t>
      </w:r>
      <w:r w:rsidRPr="005D1E31">
        <w:rPr>
          <w:rFonts w:asciiTheme="minorEastAsia" w:hAnsiTheme="minorEastAsia" w:cs="HeiseiMin-W3" w:hint="eastAsia"/>
        </w:rPr>
        <w:t>17</w:t>
      </w:r>
      <w:r w:rsidRPr="005D1E31">
        <w:rPr>
          <w:rFonts w:asciiTheme="minorEastAsia" w:hAnsiTheme="minorEastAsia" w:cs="HeiseiMin-W3"/>
        </w:rPr>
        <w:t xml:space="preserve">　市町村の徴税吏員は、督促状を発した場合においては、当該市町村の</w:t>
      </w:r>
      <w:r w:rsidRPr="005D1E31">
        <w:rPr>
          <w:rFonts w:asciiTheme="minorEastAsia" w:hAnsiTheme="minorEastAsia" w:cs="HeiseiMin-W3"/>
        </w:rPr>
        <w:lastRenderedPageBreak/>
        <w:t>条例の定めるところによって、手数料を徴収することができる。</w:t>
      </w:r>
    </w:p>
    <w:p w14:paraId="3B4E4FC7" w14:textId="77777777" w:rsidR="009F68EB" w:rsidRPr="005D1E31" w:rsidRDefault="009F68EB" w:rsidP="009F68EB">
      <w:pPr>
        <w:spacing w:line="320" w:lineRule="atLeast"/>
        <w:ind w:left="220"/>
        <w:rPr>
          <w:rFonts w:asciiTheme="minorEastAsia" w:hAnsiTheme="minorEastAsia" w:cs="HeiseiMin-W3"/>
        </w:rPr>
      </w:pPr>
      <w:r w:rsidRPr="005D1E31">
        <w:rPr>
          <w:rFonts w:asciiTheme="minorEastAsia" w:hAnsiTheme="minorEastAsia" w:cs="HeiseiMin-W3"/>
        </w:rPr>
        <w:t>（入湯税に係る滞納処分）</w:t>
      </w:r>
    </w:p>
    <w:p w14:paraId="465763A1" w14:textId="0CC5A356"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w:t>
      </w:r>
      <w:r w:rsidRPr="005D1E31">
        <w:rPr>
          <w:rFonts w:asciiTheme="minorEastAsia" w:hAnsiTheme="minorEastAsia" w:cs="HeiseiMin-W3" w:hint="eastAsia"/>
        </w:rPr>
        <w:t>18</w:t>
      </w:r>
      <w:r w:rsidRPr="005D1E31">
        <w:rPr>
          <w:rFonts w:asciiTheme="minorEastAsia" w:hAnsiTheme="minorEastAsia" w:cs="HeiseiMin-W3"/>
        </w:rPr>
        <w:t xml:space="preserve">　入湯税に係る滞納者が次の各号の</w:t>
      </w:r>
      <w:r w:rsidR="006376F2" w:rsidRPr="005D1E31">
        <w:rPr>
          <w:rFonts w:asciiTheme="minorEastAsia" w:hAnsiTheme="minorEastAsia" w:cs="HeiseiMin-W3" w:hint="eastAsia"/>
        </w:rPr>
        <w:t>１</w:t>
      </w:r>
      <w:r w:rsidRPr="005D1E31">
        <w:rPr>
          <w:rFonts w:asciiTheme="minorEastAsia" w:hAnsiTheme="minorEastAsia" w:cs="HeiseiMin-W3"/>
        </w:rPr>
        <w:t>に該当するときは、市町村の徴税吏員は、当該入湯税に係る地方団体の徴収金につき、滞納者の財産を差し押えなければならない。</w:t>
      </w:r>
    </w:p>
    <w:p w14:paraId="2195E544" w14:textId="77777777" w:rsidR="009F68EB" w:rsidRPr="005D1E31" w:rsidRDefault="009F68EB" w:rsidP="009F68EB">
      <w:pPr>
        <w:spacing w:line="320" w:lineRule="atLeast"/>
        <w:ind w:left="440" w:hanging="220"/>
        <w:rPr>
          <w:rFonts w:asciiTheme="minorEastAsia" w:hAnsiTheme="minorEastAsia" w:cs="HeiseiMin-W3"/>
        </w:rPr>
      </w:pPr>
      <w:r w:rsidRPr="005D1E31">
        <w:rPr>
          <w:rFonts w:asciiTheme="minorEastAsia" w:hAnsiTheme="minorEastAsia" w:cs="HeiseiMin-W3"/>
        </w:rPr>
        <w:t>１　滞納者が督促を受け、その督促状を発した日から起算して10日を経過した日までにその督促に係る入湯税に係る地方団体の徴収金を完納しないとき。</w:t>
      </w:r>
    </w:p>
    <w:p w14:paraId="0E892A03" w14:textId="77777777" w:rsidR="009F68EB" w:rsidRPr="005D1E31" w:rsidRDefault="009F68EB" w:rsidP="009F68EB">
      <w:pPr>
        <w:spacing w:line="320" w:lineRule="atLeast"/>
        <w:ind w:left="440" w:hanging="220"/>
        <w:rPr>
          <w:rFonts w:asciiTheme="minorEastAsia" w:hAnsiTheme="minorEastAsia" w:cs="HeiseiMin-W3"/>
        </w:rPr>
      </w:pPr>
      <w:r w:rsidRPr="005D1E31">
        <w:rPr>
          <w:rFonts w:asciiTheme="minorEastAsia" w:hAnsiTheme="minorEastAsia" w:cs="HeiseiMin-W3"/>
        </w:rPr>
        <w:t>２　滞納者が繰上徴収に係る告知により指定された納期限までに入湯税に係る地方団体の徴収金を完納しないとき。</w:t>
      </w:r>
    </w:p>
    <w:p w14:paraId="3F1D736E"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２　第２次納税義務者又は保証人について前項の規定を適用する場合には、同項第１号中「督促状」とあるのは、「納入の催告書」とする。</w:t>
      </w:r>
    </w:p>
    <w:p w14:paraId="67E22198" w14:textId="2D9C6211"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３　入湯税に係る地方団体の徴収金の納期限後第１項第１号に規定する10日を経過した日までに、督促を受けた滞納者につき第</w:t>
      </w:r>
      <w:r w:rsidRPr="005D1E31">
        <w:rPr>
          <w:rFonts w:asciiTheme="minorEastAsia" w:hAnsiTheme="minorEastAsia" w:cs="HeiseiMin-W3" w:hint="eastAsia"/>
        </w:rPr>
        <w:t>13</w:t>
      </w:r>
      <w:r w:rsidRPr="005D1E31">
        <w:rPr>
          <w:rFonts w:asciiTheme="minorEastAsia" w:hAnsiTheme="minorEastAsia" w:cs="HeiseiMin-W3"/>
        </w:rPr>
        <w:t>条の２第１項各号の</w:t>
      </w:r>
      <w:r w:rsidR="006376F2" w:rsidRPr="005D1E31">
        <w:rPr>
          <w:rFonts w:asciiTheme="minorEastAsia" w:hAnsiTheme="minorEastAsia" w:cs="HeiseiMin-W3" w:hint="eastAsia"/>
        </w:rPr>
        <w:t>１</w:t>
      </w:r>
      <w:r w:rsidRPr="005D1E31">
        <w:rPr>
          <w:rFonts w:asciiTheme="minorEastAsia" w:hAnsiTheme="minorEastAsia" w:cs="HeiseiMin-W3"/>
        </w:rPr>
        <w:t>に該当する事実が生じたときは、市町村の徴税吏員は、直にその財産を差し押えることができる。</w:t>
      </w:r>
    </w:p>
    <w:p w14:paraId="692FADDE"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４　滞納者の財産につき強制換価手続が行われた場合には、市町村の徴税吏員は、執行機関（破産法第</w:t>
      </w:r>
      <w:r w:rsidRPr="005D1E31">
        <w:rPr>
          <w:rFonts w:asciiTheme="minorEastAsia" w:hAnsiTheme="minorEastAsia" w:cs="HeiseiMin-W3" w:hint="eastAsia"/>
        </w:rPr>
        <w:t>114</w:t>
      </w:r>
      <w:r w:rsidRPr="005D1E31">
        <w:rPr>
          <w:rFonts w:asciiTheme="minorEastAsia" w:hAnsiTheme="minorEastAsia" w:cs="HeiseiMin-W3"/>
        </w:rPr>
        <w:t>条第１号に掲げる請求権に係る入湯税に係る地方団体の徴収金の交付要求を行う場合には、その交付要求に係る破産事件を取り扱う裁判所）に対し、滞納に係る入湯税に係る地方団体の徴収金につき、交付要求をしなければならない。</w:t>
      </w:r>
    </w:p>
    <w:p w14:paraId="652DFBD5"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５　市町村の徴税吏員は、第１項から第３項までの規定により差押をすることができる場合において、滞納者の財産で国税徴収法第</w:t>
      </w:r>
      <w:r w:rsidRPr="005D1E31">
        <w:rPr>
          <w:rFonts w:asciiTheme="minorEastAsia" w:hAnsiTheme="minorEastAsia" w:cs="HeiseiMin-W3" w:hint="eastAsia"/>
        </w:rPr>
        <w:t>86</w:t>
      </w:r>
      <w:r w:rsidRPr="005D1E31">
        <w:rPr>
          <w:rFonts w:asciiTheme="minorEastAsia" w:hAnsiTheme="minorEastAsia" w:cs="HeiseiMin-W3"/>
        </w:rPr>
        <w:t>条第１項各号に掲げるものにつき、すでに他の地方団体の徴収金若しくは国税の滞納処分又はこれらの滞納処分の例による処分による差押がされているときは、当該財産についての交付要求は、参加差押によりすることができる。</w:t>
      </w:r>
    </w:p>
    <w:p w14:paraId="30230095"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６　前各項に定めるものその他入湯税に係る地方団体の徴収金の滞納処分については、国税徴収法に規定する滞納処分の例による。</w:t>
      </w:r>
    </w:p>
    <w:p w14:paraId="49DA24AD"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７　前各項の規定による処分は、当該市町村の区域外においても行うことができる。</w:t>
      </w:r>
    </w:p>
    <w:p w14:paraId="50BDE4CD" w14:textId="77777777" w:rsidR="009F68EB" w:rsidRPr="005D1E31" w:rsidRDefault="009F68EB" w:rsidP="009F68EB">
      <w:pPr>
        <w:spacing w:line="320" w:lineRule="atLeast"/>
        <w:ind w:left="220"/>
        <w:rPr>
          <w:rFonts w:asciiTheme="minorEastAsia" w:hAnsiTheme="minorEastAsia" w:cs="HeiseiMin-W3"/>
        </w:rPr>
      </w:pPr>
      <w:r w:rsidRPr="005D1E31">
        <w:rPr>
          <w:rFonts w:asciiTheme="minorEastAsia" w:hAnsiTheme="minorEastAsia" w:cs="HeiseiMin-W3"/>
        </w:rPr>
        <w:t>（入湯税に係る滞納処分に関する罪）</w:t>
      </w:r>
    </w:p>
    <w:p w14:paraId="1FFF7227" w14:textId="3E856F94"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w:t>
      </w:r>
      <w:r w:rsidRPr="005D1E31">
        <w:rPr>
          <w:rFonts w:asciiTheme="minorEastAsia" w:hAnsiTheme="minorEastAsia" w:cs="HeiseiMin-W3" w:hint="eastAsia"/>
        </w:rPr>
        <w:t>19</w:t>
      </w:r>
      <w:r w:rsidRPr="005D1E31">
        <w:rPr>
          <w:rFonts w:asciiTheme="minorEastAsia" w:hAnsiTheme="minorEastAsia" w:cs="HeiseiMin-W3"/>
        </w:rPr>
        <w:t xml:space="preserve">　入湯税の特別徴収義務者が滞納処分の執行を免れる目的でその財産を隠蔽し、損壊し、</w:t>
      </w:r>
      <w:r w:rsidR="00AF5579" w:rsidRPr="005D1E31">
        <w:rPr>
          <w:rFonts w:asciiTheme="minorEastAsia" w:hAnsiTheme="minorEastAsia" w:cs="HeiseiMin-W3" w:hint="eastAsia"/>
        </w:rPr>
        <w:t>若しくは</w:t>
      </w:r>
      <w:r w:rsidRPr="005D1E31">
        <w:rPr>
          <w:rFonts w:asciiTheme="minorEastAsia" w:hAnsiTheme="minorEastAsia" w:cs="HeiseiMin-W3"/>
        </w:rPr>
        <w:t>市町村の不利益に処分し、その財産に係る負担を偽って増加する行為をし</w:t>
      </w:r>
      <w:r w:rsidR="00AF5579" w:rsidRPr="005D1E31">
        <w:rPr>
          <w:rFonts w:asciiTheme="minorEastAsia" w:hAnsiTheme="minorEastAsia" w:cs="HeiseiMin-W3" w:hint="eastAsia"/>
        </w:rPr>
        <w:t>、又はその現状を改変して、その財産の価格を現存し、若しくはその滞納処分に係る滞納処分費を増大させる行為をし</w:t>
      </w:r>
      <w:r w:rsidRPr="005D1E31">
        <w:rPr>
          <w:rFonts w:asciiTheme="minorEastAsia" w:hAnsiTheme="minorEastAsia" w:cs="HeiseiMin-W3"/>
        </w:rPr>
        <w:t>たときは、その者は、３年以下の懲役若しくは</w:t>
      </w:r>
      <w:r w:rsidRPr="005D1E31">
        <w:rPr>
          <w:rFonts w:asciiTheme="minorEastAsia" w:hAnsiTheme="minorEastAsia" w:cs="HeiseiMin-W3" w:hint="eastAsia"/>
        </w:rPr>
        <w:t>250</w:t>
      </w:r>
      <w:r w:rsidRPr="005D1E31">
        <w:rPr>
          <w:rFonts w:asciiTheme="minorEastAsia" w:hAnsiTheme="minorEastAsia" w:cs="HeiseiMin-W3"/>
        </w:rPr>
        <w:t>万円以下の罰金に処し、又はこれを併科する。</w:t>
      </w:r>
    </w:p>
    <w:p w14:paraId="25CB084E" w14:textId="7777777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２　特別徴収義務者の財産を占有する第三者が特別徴収義務者に滞納処分の執行を免かれさせる目的で前項の行為をしたときも、また同項と同様とする。</w:t>
      </w:r>
    </w:p>
    <w:p w14:paraId="790A4C68" w14:textId="776DBB1E"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３　情を知って前</w:t>
      </w:r>
      <w:r w:rsidR="00AF5579" w:rsidRPr="005D1E31">
        <w:rPr>
          <w:rFonts w:asciiTheme="minorEastAsia" w:hAnsiTheme="minorEastAsia" w:cs="HeiseiMin-W3" w:hint="eastAsia"/>
        </w:rPr>
        <w:t>２</w:t>
      </w:r>
      <w:r w:rsidRPr="005D1E31">
        <w:rPr>
          <w:rFonts w:asciiTheme="minorEastAsia" w:hAnsiTheme="minorEastAsia" w:cs="HeiseiMin-W3"/>
        </w:rPr>
        <w:t>項の行為につき特別徴収義務者又はその財産を占有する第三者の相手方となった</w:t>
      </w:r>
      <w:r w:rsidR="00AF5579" w:rsidRPr="005D1E31">
        <w:rPr>
          <w:rFonts w:asciiTheme="minorEastAsia" w:hAnsiTheme="minorEastAsia" w:cs="HeiseiMin-W3" w:hint="eastAsia"/>
        </w:rPr>
        <w:t>とき</w:t>
      </w:r>
      <w:r w:rsidRPr="005D1E31">
        <w:rPr>
          <w:rFonts w:asciiTheme="minorEastAsia" w:hAnsiTheme="minorEastAsia" w:cs="HeiseiMin-W3"/>
        </w:rPr>
        <w:t>は、</w:t>
      </w:r>
      <w:r w:rsidR="00AF5579" w:rsidRPr="005D1E31">
        <w:rPr>
          <w:rFonts w:asciiTheme="minorEastAsia" w:hAnsiTheme="minorEastAsia" w:cs="HeiseiMin-W3" w:hint="eastAsia"/>
        </w:rPr>
        <w:t>その相手方としてその違反行為をした者は、</w:t>
      </w:r>
      <w:r w:rsidRPr="005D1E31">
        <w:rPr>
          <w:rFonts w:asciiTheme="minorEastAsia" w:hAnsiTheme="minorEastAsia" w:cs="HeiseiMin-W3"/>
        </w:rPr>
        <w:t>２年以下の懲役若しくは</w:t>
      </w:r>
      <w:r w:rsidRPr="005D1E31">
        <w:rPr>
          <w:rFonts w:asciiTheme="minorEastAsia" w:hAnsiTheme="minorEastAsia" w:cs="HeiseiMin-W3" w:hint="eastAsia"/>
        </w:rPr>
        <w:t>150</w:t>
      </w:r>
      <w:r w:rsidRPr="005D1E31">
        <w:rPr>
          <w:rFonts w:asciiTheme="minorEastAsia" w:hAnsiTheme="minorEastAsia" w:cs="HeiseiMin-W3"/>
        </w:rPr>
        <w:t>万円以下の罰金に処し、又はこれを併科する。</w:t>
      </w:r>
    </w:p>
    <w:p w14:paraId="1B223B34" w14:textId="4D863B36"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４　法人の代表者又は法人若しくは人の代理人、使用人その他の従業者がその法人又は人の業務又は財産に関して前</w:t>
      </w:r>
      <w:r w:rsidR="00AF5579" w:rsidRPr="005D1E31">
        <w:rPr>
          <w:rFonts w:asciiTheme="minorEastAsia" w:hAnsiTheme="minorEastAsia" w:cs="HeiseiMin-W3" w:hint="eastAsia"/>
        </w:rPr>
        <w:t>３</w:t>
      </w:r>
      <w:r w:rsidRPr="005D1E31">
        <w:rPr>
          <w:rFonts w:asciiTheme="minorEastAsia" w:hAnsiTheme="minorEastAsia" w:cs="HeiseiMin-W3"/>
        </w:rPr>
        <w:t>項の違反行為をした場合には、その行為者を罰するほか、その法人又は人に対し、当該各項の罰金刑を科する。</w:t>
      </w:r>
    </w:p>
    <w:p w14:paraId="0B45F277" w14:textId="77777777" w:rsidR="009F68EB" w:rsidRPr="005D1E31" w:rsidRDefault="009F68EB" w:rsidP="009F68EB">
      <w:pPr>
        <w:spacing w:line="320" w:lineRule="atLeast"/>
        <w:ind w:left="220"/>
        <w:rPr>
          <w:rFonts w:asciiTheme="minorEastAsia" w:hAnsiTheme="minorEastAsia" w:cs="HeiseiMin-W3"/>
        </w:rPr>
      </w:pPr>
      <w:r w:rsidRPr="005D1E31">
        <w:rPr>
          <w:rFonts w:asciiTheme="minorEastAsia" w:hAnsiTheme="minorEastAsia" w:cs="HeiseiMin-W3"/>
        </w:rPr>
        <w:lastRenderedPageBreak/>
        <w:t>（国税徴収法の例による入湯税に係る滞納処分に関する検査拒否等の罪）</w:t>
      </w:r>
    </w:p>
    <w:p w14:paraId="15737807" w14:textId="7F2BD9B1"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w:t>
      </w:r>
      <w:r w:rsidRPr="005D1E31">
        <w:rPr>
          <w:rFonts w:asciiTheme="minorEastAsia" w:hAnsiTheme="minorEastAsia" w:cs="HeiseiMin-W3" w:hint="eastAsia"/>
        </w:rPr>
        <w:t>20</w:t>
      </w:r>
      <w:r w:rsidRPr="005D1E31">
        <w:rPr>
          <w:rFonts w:asciiTheme="minorEastAsia" w:hAnsiTheme="minorEastAsia" w:cs="HeiseiMin-W3"/>
        </w:rPr>
        <w:t xml:space="preserve">　次の各号のいずれかに該当する</w:t>
      </w:r>
      <w:r w:rsidR="00AF5579" w:rsidRPr="005D1E31">
        <w:rPr>
          <w:rFonts w:asciiTheme="minorEastAsia" w:hAnsiTheme="minorEastAsia" w:cs="HeiseiMin-W3" w:hint="eastAsia"/>
        </w:rPr>
        <w:t>場合に</w:t>
      </w:r>
      <w:r w:rsidRPr="005D1E31">
        <w:rPr>
          <w:rFonts w:asciiTheme="minorEastAsia" w:hAnsiTheme="minorEastAsia" w:cs="HeiseiMin-W3"/>
        </w:rPr>
        <w:t>は、</w:t>
      </w:r>
      <w:r w:rsidR="00AF5579" w:rsidRPr="005D1E31">
        <w:rPr>
          <w:rFonts w:asciiTheme="minorEastAsia" w:hAnsiTheme="minorEastAsia" w:cs="HeiseiMin-W3" w:hint="eastAsia"/>
        </w:rPr>
        <w:t>その違反行為をした者は、</w:t>
      </w:r>
      <w:r w:rsidRPr="005D1E31">
        <w:rPr>
          <w:rFonts w:asciiTheme="minorEastAsia" w:hAnsiTheme="minorEastAsia" w:cs="HeiseiMin-W3"/>
        </w:rPr>
        <w:t>１年以下の懲役又は</w:t>
      </w:r>
      <w:r w:rsidRPr="005D1E31">
        <w:rPr>
          <w:rFonts w:asciiTheme="minorEastAsia" w:hAnsiTheme="minorEastAsia" w:cs="HeiseiMin-W3" w:hint="eastAsia"/>
        </w:rPr>
        <w:t>50</w:t>
      </w:r>
      <w:r w:rsidRPr="005D1E31">
        <w:rPr>
          <w:rFonts w:asciiTheme="minorEastAsia" w:hAnsiTheme="minorEastAsia" w:cs="HeiseiMin-W3"/>
        </w:rPr>
        <w:t>万円以下の罰金に処する。</w:t>
      </w:r>
    </w:p>
    <w:p w14:paraId="09D0723F" w14:textId="1FF115F5" w:rsidR="009F68EB" w:rsidRPr="005D1E31" w:rsidRDefault="009F68EB" w:rsidP="009F68EB">
      <w:pPr>
        <w:spacing w:line="320" w:lineRule="atLeast"/>
        <w:ind w:left="440" w:hanging="220"/>
        <w:rPr>
          <w:rFonts w:asciiTheme="minorEastAsia" w:hAnsiTheme="minorEastAsia" w:cs="HeiseiMin-W3"/>
        </w:rPr>
      </w:pPr>
      <w:r w:rsidRPr="005D1E31">
        <w:rPr>
          <w:rFonts w:asciiTheme="minorEastAsia" w:hAnsiTheme="minorEastAsia" w:cs="HeiseiMin-W3"/>
        </w:rPr>
        <w:t>１　第701条の</w:t>
      </w:r>
      <w:r w:rsidRPr="005D1E31">
        <w:rPr>
          <w:rFonts w:asciiTheme="minorEastAsia" w:hAnsiTheme="minorEastAsia" w:cs="HeiseiMin-W3" w:hint="eastAsia"/>
        </w:rPr>
        <w:t>18</w:t>
      </w:r>
      <w:r w:rsidRPr="005D1E31">
        <w:rPr>
          <w:rFonts w:asciiTheme="minorEastAsia" w:hAnsiTheme="minorEastAsia" w:cs="HeiseiMin-W3"/>
        </w:rPr>
        <w:t>第６項の場合において、国税徴収法第</w:t>
      </w:r>
      <w:r w:rsidRPr="005D1E31">
        <w:rPr>
          <w:rFonts w:asciiTheme="minorEastAsia" w:hAnsiTheme="minorEastAsia" w:cs="HeiseiMin-W3" w:hint="eastAsia"/>
        </w:rPr>
        <w:t>141</w:t>
      </w:r>
      <w:r w:rsidRPr="005D1E31">
        <w:rPr>
          <w:rFonts w:asciiTheme="minorEastAsia" w:hAnsiTheme="minorEastAsia" w:cs="HeiseiMin-W3"/>
        </w:rPr>
        <w:t>条の規定の例によって行う市町村の徴税吏員の質問に対して答弁をせず、又は偽りの陳述をした</w:t>
      </w:r>
      <w:r w:rsidR="00AF5579" w:rsidRPr="005D1E31">
        <w:rPr>
          <w:rFonts w:asciiTheme="minorEastAsia" w:hAnsiTheme="minorEastAsia" w:cs="HeiseiMin-W3" w:hint="eastAsia"/>
        </w:rPr>
        <w:t>とき。</w:t>
      </w:r>
    </w:p>
    <w:p w14:paraId="1CBB9C3A" w14:textId="454498E3" w:rsidR="009F68EB" w:rsidRPr="005D1E31" w:rsidRDefault="009F68EB" w:rsidP="009F68EB">
      <w:pPr>
        <w:spacing w:line="320" w:lineRule="atLeast"/>
        <w:ind w:left="440" w:hanging="220"/>
        <w:rPr>
          <w:rFonts w:asciiTheme="minorEastAsia" w:hAnsiTheme="minorEastAsia" w:cs="HeiseiMin-W3"/>
        </w:rPr>
      </w:pPr>
      <w:r w:rsidRPr="005D1E31">
        <w:rPr>
          <w:rFonts w:asciiTheme="minorEastAsia" w:hAnsiTheme="minorEastAsia" w:cs="HeiseiMin-W3"/>
        </w:rPr>
        <w:t>２　第701条の</w:t>
      </w:r>
      <w:r w:rsidRPr="005D1E31">
        <w:rPr>
          <w:rFonts w:asciiTheme="minorEastAsia" w:hAnsiTheme="minorEastAsia" w:cs="HeiseiMin-W3" w:hint="eastAsia"/>
        </w:rPr>
        <w:t>18</w:t>
      </w:r>
      <w:r w:rsidRPr="005D1E31">
        <w:rPr>
          <w:rFonts w:asciiTheme="minorEastAsia" w:hAnsiTheme="minorEastAsia" w:cs="HeiseiMin-W3"/>
        </w:rPr>
        <w:t>第６項の場合において、国税徴収法第</w:t>
      </w:r>
      <w:r w:rsidRPr="005D1E31">
        <w:rPr>
          <w:rFonts w:asciiTheme="minorEastAsia" w:hAnsiTheme="minorEastAsia" w:cs="HeiseiMin-W3" w:hint="eastAsia"/>
        </w:rPr>
        <w:t>141</w:t>
      </w:r>
      <w:r w:rsidRPr="005D1E31">
        <w:rPr>
          <w:rFonts w:asciiTheme="minorEastAsia" w:hAnsiTheme="minorEastAsia" w:cs="HeiseiMin-W3"/>
        </w:rPr>
        <w:t>条の規定の例によ</w:t>
      </w:r>
      <w:r w:rsidR="00AF5579" w:rsidRPr="005D1E31">
        <w:rPr>
          <w:rFonts w:asciiTheme="minorEastAsia" w:hAnsiTheme="minorEastAsia" w:cs="HeiseiMin-W3" w:hint="eastAsia"/>
        </w:rPr>
        <w:t>り</w:t>
      </w:r>
      <w:r w:rsidRPr="005D1E31">
        <w:rPr>
          <w:rFonts w:asciiTheme="minorEastAsia" w:hAnsiTheme="minorEastAsia" w:cs="HeiseiMin-W3"/>
        </w:rPr>
        <w:t>行う市町村の徴税吏員の帳簿書類</w:t>
      </w:r>
      <w:r w:rsidR="00AF5579" w:rsidRPr="005D1E31">
        <w:rPr>
          <w:rFonts w:asciiTheme="minorEastAsia" w:hAnsiTheme="minorEastAsia" w:cs="HeiseiMin-W3" w:hint="eastAsia"/>
        </w:rPr>
        <w:t>（同条に規定する帳簿書類をいう。次号において同じ）その他の物件の検査を拒み、妨げ、又は忌避したとき。</w:t>
      </w:r>
    </w:p>
    <w:p w14:paraId="1236AA35" w14:textId="5898A4BD" w:rsidR="00AF5579" w:rsidRPr="005D1E31" w:rsidRDefault="00AF5579" w:rsidP="009F68EB">
      <w:pPr>
        <w:spacing w:line="320" w:lineRule="atLeast"/>
        <w:ind w:left="440" w:hanging="220"/>
        <w:rPr>
          <w:rFonts w:asciiTheme="minorEastAsia" w:hAnsiTheme="minorEastAsia" w:cs="HeiseiMin-W3"/>
        </w:rPr>
      </w:pPr>
      <w:r w:rsidRPr="005D1E31">
        <w:rPr>
          <w:rFonts w:asciiTheme="minorEastAsia" w:hAnsiTheme="minorEastAsia" w:cs="HeiseiMin-W3" w:hint="eastAsia"/>
        </w:rPr>
        <w:t>３　第701条の18第６項の場合において、国税徴収法第141条の規定の例により行う市町村の徴税吏員の物件の提示又は提出の要求に対し、正当な理由がなくこれに応じず、又は偽りの記載若しくは記録をした帳簿書類その他の物件（その写しを含む。）を提示し、若しくは提出したとき。</w:t>
      </w:r>
    </w:p>
    <w:p w14:paraId="64651F88" w14:textId="39CE8E62"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２　法人の代表者又は法人若しくは人の代理人、使用人その他の従業者がその法人又は人の業務又は財産に関して前項の違反行為をした場合</w:t>
      </w:r>
      <w:r w:rsidR="00EA0008" w:rsidRPr="005D1E31">
        <w:rPr>
          <w:rFonts w:asciiTheme="minorEastAsia" w:hAnsiTheme="minorEastAsia" w:cs="HeiseiMin-W3" w:hint="eastAsia"/>
        </w:rPr>
        <w:t>に</w:t>
      </w:r>
      <w:r w:rsidRPr="005D1E31">
        <w:rPr>
          <w:rFonts w:asciiTheme="minorEastAsia" w:hAnsiTheme="minorEastAsia" w:cs="HeiseiMin-W3"/>
        </w:rPr>
        <w:t>は、その行為者を罰するほか、その法人又は人に対し、同項の罰金刑を科する。</w:t>
      </w:r>
    </w:p>
    <w:p w14:paraId="45483033" w14:textId="0EAD9374" w:rsidR="00F6714A" w:rsidRPr="005D1E31" w:rsidRDefault="00F6714A" w:rsidP="00F6714A">
      <w:pPr>
        <w:spacing w:line="320" w:lineRule="atLeast"/>
        <w:ind w:left="220" w:hanging="220"/>
        <w:rPr>
          <w:rFonts w:asciiTheme="minorEastAsia" w:hAnsiTheme="minorEastAsia" w:cs="HeiseiMin-W3"/>
        </w:rPr>
      </w:pPr>
      <w:r w:rsidRPr="005D1E31">
        <w:rPr>
          <w:rFonts w:asciiTheme="minorEastAsia" w:hAnsiTheme="minorEastAsia" w:cs="HeiseiMin-W3" w:hint="eastAsia"/>
        </w:rPr>
        <w:t>第701条の21　第701条の18号6項の場合において、国税徴収法第99条の２（同法第109条第４項において準用する場合を含む。）の規定の例により市町村長に対して陳述すべき</w:t>
      </w:r>
      <w:r w:rsidR="00050C43" w:rsidRPr="005D1E31">
        <w:rPr>
          <w:rFonts w:asciiTheme="minorEastAsia" w:hAnsiTheme="minorEastAsia" w:cs="HeiseiMin-W3" w:hint="eastAsia"/>
        </w:rPr>
        <w:t>事項について虚偽の陳述をした者は、６月以下の懲役又は50万円以下の罰金に処する。</w:t>
      </w:r>
    </w:p>
    <w:p w14:paraId="167782AB" w14:textId="50C8B2B7" w:rsidR="009F68EB" w:rsidRPr="005D1E31" w:rsidRDefault="009F68EB" w:rsidP="009F68EB">
      <w:pPr>
        <w:spacing w:line="320" w:lineRule="atLeast"/>
        <w:ind w:left="220" w:hanging="220"/>
        <w:rPr>
          <w:rFonts w:asciiTheme="minorEastAsia" w:hAnsiTheme="minorEastAsia" w:cs="HeiseiMin-W3"/>
        </w:rPr>
      </w:pPr>
      <w:r w:rsidRPr="005D1E31">
        <w:rPr>
          <w:rFonts w:asciiTheme="minorEastAsia" w:hAnsiTheme="minorEastAsia" w:cs="HeiseiMin-W3"/>
        </w:rPr>
        <w:t>第701条の</w:t>
      </w:r>
      <w:r w:rsidRPr="005D1E31">
        <w:rPr>
          <w:rFonts w:asciiTheme="minorEastAsia" w:hAnsiTheme="minorEastAsia" w:cs="HeiseiMin-W3" w:hint="eastAsia"/>
        </w:rPr>
        <w:t>2</w:t>
      </w:r>
      <w:r w:rsidR="00F6714A" w:rsidRPr="005D1E31">
        <w:rPr>
          <w:rFonts w:asciiTheme="minorEastAsia" w:hAnsiTheme="minorEastAsia" w:cs="HeiseiMin-W3" w:hint="eastAsia"/>
        </w:rPr>
        <w:t>2</w:t>
      </w:r>
      <w:r w:rsidRPr="005D1E31">
        <w:rPr>
          <w:rFonts w:asciiTheme="minorEastAsia" w:hAnsiTheme="minorEastAsia" w:cs="HeiseiMin-W3"/>
        </w:rPr>
        <w:t>から第701条の</w:t>
      </w:r>
      <w:r w:rsidRPr="005D1E31">
        <w:rPr>
          <w:rFonts w:asciiTheme="minorEastAsia" w:hAnsiTheme="minorEastAsia" w:cs="HeiseiMin-W3" w:hint="eastAsia"/>
        </w:rPr>
        <w:t>29</w:t>
      </w:r>
      <w:r w:rsidRPr="005D1E31">
        <w:rPr>
          <w:rFonts w:asciiTheme="minorEastAsia" w:hAnsiTheme="minorEastAsia" w:cs="HeiseiMin-W3"/>
        </w:rPr>
        <w:t>まで　削除〔</w:t>
      </w:r>
      <w:r w:rsidR="00F6714A" w:rsidRPr="005D1E31">
        <w:rPr>
          <w:rFonts w:asciiTheme="minorEastAsia" w:hAnsiTheme="minorEastAsia" w:cs="HeiseiMin-W3" w:hint="eastAsia"/>
        </w:rPr>
        <w:t>令和２</w:t>
      </w:r>
      <w:r w:rsidRPr="005D1E31">
        <w:rPr>
          <w:rFonts w:asciiTheme="minorEastAsia" w:hAnsiTheme="minorEastAsia" w:cs="HeiseiMin-W3"/>
        </w:rPr>
        <w:t>年</w:t>
      </w:r>
      <w:r w:rsidRPr="005D1E31">
        <w:rPr>
          <w:rFonts w:asciiTheme="minorEastAsia" w:hAnsiTheme="minorEastAsia" w:cs="HeiseiMin-W3" w:hint="eastAsia"/>
        </w:rPr>
        <w:t>３</w:t>
      </w:r>
      <w:r w:rsidRPr="005D1E31">
        <w:rPr>
          <w:rFonts w:asciiTheme="minorEastAsia" w:hAnsiTheme="minorEastAsia" w:cs="HeiseiMin-W3"/>
        </w:rPr>
        <w:t>月法律</w:t>
      </w:r>
      <w:r w:rsidR="00F6714A" w:rsidRPr="005D1E31">
        <w:rPr>
          <w:rFonts w:asciiTheme="minorEastAsia" w:hAnsiTheme="minorEastAsia" w:cs="HeiseiMin-W3" w:hint="eastAsia"/>
        </w:rPr>
        <w:t>５</w:t>
      </w:r>
      <w:r w:rsidRPr="005D1E31">
        <w:rPr>
          <w:rFonts w:asciiTheme="minorEastAsia" w:hAnsiTheme="minorEastAsia" w:cs="HeiseiMin-W3"/>
        </w:rPr>
        <w:t>号〕</w:t>
      </w:r>
    </w:p>
    <w:p w14:paraId="0CA56B3D" w14:textId="77777777" w:rsidR="00B75AB1" w:rsidRDefault="00B75AB1" w:rsidP="009F68EB">
      <w:pPr>
        <w:spacing w:line="320" w:lineRule="atLeast"/>
        <w:ind w:left="220" w:hanging="220"/>
        <w:rPr>
          <w:rFonts w:asciiTheme="minorEastAsia" w:hAnsiTheme="minorEastAsia" w:cs="HeiseiMin-W3"/>
        </w:rPr>
      </w:pPr>
    </w:p>
    <w:p w14:paraId="5B480B43" w14:textId="77777777" w:rsidR="00B80840" w:rsidRPr="005D1E31" w:rsidRDefault="00B80840" w:rsidP="009F68EB">
      <w:pPr>
        <w:spacing w:line="320" w:lineRule="atLeast"/>
        <w:ind w:left="220" w:hanging="220"/>
        <w:rPr>
          <w:rFonts w:asciiTheme="minorEastAsia" w:hAnsiTheme="minorEastAsia" w:cs="HeiseiMin-W3" w:hint="eastAsia"/>
        </w:rPr>
      </w:pPr>
    </w:p>
    <w:p w14:paraId="01DCA0EF" w14:textId="56F82591" w:rsidR="00F574DD" w:rsidRPr="005D1E31" w:rsidRDefault="00855B17">
      <w:pPr>
        <w:widowControl/>
        <w:jc w:val="left"/>
      </w:pPr>
      <w:r w:rsidRPr="005D1E31">
        <w:rPr>
          <w:rFonts w:asciiTheme="minorEastAsia" w:hAnsiTheme="minorEastAsia" w:cs="HeiseiMin-W3" w:hint="eastAsia"/>
        </w:rPr>
        <w:t>※なお、伊豆市税条例及び地方税法の入湯税に係る延滞金は、同条例及び地方税法の制定附則に基づき、「延滞金の割合等の特例」を一部準用する。</w:t>
      </w:r>
      <w:r w:rsidR="00F574DD" w:rsidRPr="005D1E31">
        <w:br w:type="page"/>
      </w:r>
    </w:p>
    <w:p w14:paraId="081696E4" w14:textId="77777777" w:rsidR="00F574DD" w:rsidRPr="00991422" w:rsidRDefault="00F574DD" w:rsidP="00F574DD">
      <w:pPr>
        <w:spacing w:line="320" w:lineRule="atLeast"/>
        <w:rPr>
          <w:rFonts w:asciiTheme="minorEastAsia" w:hAnsiTheme="minorEastAsia" w:cs="HeiseiMin-W3"/>
          <w:sz w:val="32"/>
        </w:rPr>
      </w:pPr>
      <w:r w:rsidRPr="00991422">
        <w:rPr>
          <w:rFonts w:asciiTheme="minorEastAsia" w:hAnsiTheme="minorEastAsia" w:cs="HeiseiMin-W3" w:hint="eastAsia"/>
          <w:sz w:val="32"/>
        </w:rPr>
        <w:lastRenderedPageBreak/>
        <w:t>1</w:t>
      </w:r>
      <w:r w:rsidR="008C67C5">
        <w:rPr>
          <w:rFonts w:asciiTheme="minorEastAsia" w:hAnsiTheme="minorEastAsia" w:cs="HeiseiMin-W3" w:hint="eastAsia"/>
          <w:sz w:val="32"/>
        </w:rPr>
        <w:t>7</w:t>
      </w:r>
      <w:r w:rsidRPr="00991422">
        <w:rPr>
          <w:rFonts w:asciiTheme="minorEastAsia" w:hAnsiTheme="minorEastAsia" w:cs="HeiseiMin-W3" w:hint="eastAsia"/>
          <w:sz w:val="32"/>
        </w:rPr>
        <w:t xml:space="preserve">　</w:t>
      </w:r>
      <w:r w:rsidR="007866F4">
        <w:rPr>
          <w:rFonts w:asciiTheme="minorEastAsia" w:hAnsiTheme="minorEastAsia" w:cs="HeiseiMin-W3" w:hint="eastAsia"/>
          <w:sz w:val="32"/>
        </w:rPr>
        <w:t>Ｑ＆Ａ</w:t>
      </w:r>
      <w:r w:rsidR="007866F4" w:rsidRPr="00991422">
        <w:rPr>
          <w:rFonts w:asciiTheme="minorEastAsia" w:hAnsiTheme="minorEastAsia" w:cs="HeiseiMin-W3"/>
          <w:sz w:val="32"/>
        </w:rPr>
        <w:t xml:space="preserve"> </w:t>
      </w:r>
    </w:p>
    <w:p w14:paraId="65A766CB" w14:textId="77777777" w:rsidR="00F574DD" w:rsidRPr="00617EC4" w:rsidRDefault="00F574DD" w:rsidP="00617EC4">
      <w:pPr>
        <w:spacing w:line="240" w:lineRule="exact"/>
      </w:pPr>
    </w:p>
    <w:p w14:paraId="621F72E5" w14:textId="77777777" w:rsidR="009F68EB" w:rsidRDefault="005A3AE5" w:rsidP="00D71038">
      <w:r>
        <w:rPr>
          <w:rFonts w:hint="eastAsia"/>
        </w:rPr>
        <w:t xml:space="preserve">Ｑ１　</w:t>
      </w:r>
      <w:r w:rsidR="00904F89">
        <w:rPr>
          <w:rFonts w:hint="eastAsia"/>
        </w:rPr>
        <w:t>宿泊者</w:t>
      </w:r>
      <w:r>
        <w:rPr>
          <w:rFonts w:hint="eastAsia"/>
        </w:rPr>
        <w:t>の一人から、病気や怪我などにより</w:t>
      </w:r>
      <w:r w:rsidR="00940114">
        <w:rPr>
          <w:rFonts w:hint="eastAsia"/>
        </w:rPr>
        <w:t>温泉に入湯していなかったとの申し出がありました。この場合入湯税は課税されますか。</w:t>
      </w:r>
    </w:p>
    <w:p w14:paraId="6B87A117" w14:textId="77777777" w:rsidR="00940114" w:rsidRDefault="00940114" w:rsidP="00D71038">
      <w:r>
        <w:rPr>
          <w:rFonts w:hint="eastAsia"/>
        </w:rPr>
        <w:t xml:space="preserve">　また、入湯しているかどうかの判断はどのようにすればよいですか。</w:t>
      </w:r>
    </w:p>
    <w:tbl>
      <w:tblPr>
        <w:tblStyle w:val="a3"/>
        <w:tblW w:w="0" w:type="auto"/>
        <w:tblLook w:val="04A0" w:firstRow="1" w:lastRow="0" w:firstColumn="1" w:lastColumn="0" w:noHBand="0" w:noVBand="1"/>
      </w:tblPr>
      <w:tblGrid>
        <w:gridCol w:w="8494"/>
      </w:tblGrid>
      <w:tr w:rsidR="00904F89" w14:paraId="75690E86" w14:textId="77777777" w:rsidTr="00904F89">
        <w:tc>
          <w:tcPr>
            <w:tcW w:w="8702" w:type="dxa"/>
          </w:tcPr>
          <w:p w14:paraId="4D3BF0C2" w14:textId="77777777" w:rsidR="00904F89" w:rsidRDefault="00904F89" w:rsidP="00904F89">
            <w:r>
              <w:rPr>
                <w:rFonts w:hint="eastAsia"/>
              </w:rPr>
              <w:t>Ａ１　入湯税は、鉱泉浴場における入湯に対し、入湯客に課税されるものです。したがって、入湯していない場合は、入湯税を徴収することはできません</w:t>
            </w:r>
            <w:r w:rsidR="001A06EE">
              <w:rPr>
                <w:rFonts w:hint="eastAsia"/>
              </w:rPr>
              <w:t>。入湯税</w:t>
            </w:r>
            <w:r w:rsidR="007866F4">
              <w:rPr>
                <w:rFonts w:hint="eastAsia"/>
              </w:rPr>
              <w:t>を</w:t>
            </w:r>
            <w:r w:rsidR="001A06EE">
              <w:rPr>
                <w:rFonts w:hint="eastAsia"/>
              </w:rPr>
              <w:t>あらかじめ預かっているような場合は、清算時に入湯税を返金</w:t>
            </w:r>
            <w:r>
              <w:rPr>
                <w:rFonts w:hint="eastAsia"/>
              </w:rPr>
              <w:t>していただく必要があります。</w:t>
            </w:r>
          </w:p>
          <w:p w14:paraId="0F9010A1" w14:textId="77777777" w:rsidR="00904F89" w:rsidRDefault="00904F89" w:rsidP="00904F89">
            <w:r>
              <w:rPr>
                <w:rFonts w:hint="eastAsia"/>
              </w:rPr>
              <w:t xml:space="preserve">　このような場合は、毎月申告していただく入湯客数からは除いてください。</w:t>
            </w:r>
          </w:p>
          <w:p w14:paraId="24DAB546" w14:textId="77777777" w:rsidR="00904F89" w:rsidRPr="00904F89" w:rsidRDefault="00904F89" w:rsidP="00D71038">
            <w:r>
              <w:rPr>
                <w:rFonts w:hint="eastAsia"/>
              </w:rPr>
              <w:t xml:space="preserve">　また、入湯しているかどうかの判断については、社会通念から温泉旅館等の利用者が鉱泉浴場に入湯しないことは考え難く、また、個々の利用者が入湯されたかどうかを個別に把握することは現実には困難であると考えられることから、実務的には、入湯していないという申し出がない限りは、入湯したものと推定して入湯税を徴収することになります。</w:t>
            </w:r>
          </w:p>
        </w:tc>
      </w:tr>
    </w:tbl>
    <w:p w14:paraId="5A5F318D" w14:textId="77777777" w:rsidR="00F574DD" w:rsidRDefault="00F574DD" w:rsidP="00D71038"/>
    <w:p w14:paraId="10FCC644" w14:textId="77777777" w:rsidR="00904F89" w:rsidRDefault="00904F89" w:rsidP="00D71038">
      <w:r>
        <w:rPr>
          <w:rFonts w:hint="eastAsia"/>
        </w:rPr>
        <w:t>Ｑ２　日帰りの入湯において、休日と平日で利用料金が異なる場合、利用料金</w:t>
      </w:r>
      <w:r>
        <w:rPr>
          <w:rFonts w:hint="eastAsia"/>
        </w:rPr>
        <w:t>1,000</w:t>
      </w:r>
      <w:r w:rsidR="007866F4">
        <w:rPr>
          <w:rFonts w:hint="eastAsia"/>
        </w:rPr>
        <w:t>円</w:t>
      </w:r>
      <w:r>
        <w:rPr>
          <w:rFonts w:hint="eastAsia"/>
        </w:rPr>
        <w:t>未満の課税免除についてはどのように取り扱うのでしょうか。</w:t>
      </w:r>
    </w:p>
    <w:tbl>
      <w:tblPr>
        <w:tblStyle w:val="a3"/>
        <w:tblW w:w="0" w:type="auto"/>
        <w:tblLook w:val="04A0" w:firstRow="1" w:lastRow="0" w:firstColumn="1" w:lastColumn="0" w:noHBand="0" w:noVBand="1"/>
      </w:tblPr>
      <w:tblGrid>
        <w:gridCol w:w="8494"/>
      </w:tblGrid>
      <w:tr w:rsidR="00904F89" w14:paraId="7D721F0B" w14:textId="77777777" w:rsidTr="00904F89">
        <w:tc>
          <w:tcPr>
            <w:tcW w:w="8702" w:type="dxa"/>
          </w:tcPr>
          <w:p w14:paraId="4C4EE296" w14:textId="77777777" w:rsidR="00904F89" w:rsidRDefault="001A06EE" w:rsidP="00D71038">
            <w:r>
              <w:rPr>
                <w:rFonts w:hint="eastAsia"/>
              </w:rPr>
              <w:t xml:space="preserve">Ａ２　</w:t>
            </w:r>
            <w:r w:rsidR="00904F89">
              <w:rPr>
                <w:rFonts w:hint="eastAsia"/>
              </w:rPr>
              <w:t>入湯客が実際に支払う額が</w:t>
            </w:r>
            <w:r w:rsidR="00904F89">
              <w:rPr>
                <w:rFonts w:hint="eastAsia"/>
              </w:rPr>
              <w:t>1,000</w:t>
            </w:r>
            <w:r w:rsidR="00904F89">
              <w:rPr>
                <w:rFonts w:hint="eastAsia"/>
              </w:rPr>
              <w:t>円以下であれば、入湯税は免除されます。例えば、平日は</w:t>
            </w:r>
            <w:r w:rsidR="00904F89">
              <w:rPr>
                <w:rFonts w:hint="eastAsia"/>
              </w:rPr>
              <w:t>900</w:t>
            </w:r>
            <w:r w:rsidR="00904F89">
              <w:rPr>
                <w:rFonts w:hint="eastAsia"/>
              </w:rPr>
              <w:t>円、休日は</w:t>
            </w:r>
            <w:r w:rsidR="00904F89">
              <w:rPr>
                <w:rFonts w:hint="eastAsia"/>
              </w:rPr>
              <w:t>1,200</w:t>
            </w:r>
            <w:r w:rsidR="00904F89">
              <w:rPr>
                <w:rFonts w:hint="eastAsia"/>
              </w:rPr>
              <w:t>円という料金設定であれば、平日の入湯税は免除されますが、休日は課税対象となります。</w:t>
            </w:r>
          </w:p>
          <w:p w14:paraId="09578410" w14:textId="77777777" w:rsidR="00904F89" w:rsidRPr="00904F89" w:rsidRDefault="00904F89" w:rsidP="00D71038">
            <w:r>
              <w:rPr>
                <w:rFonts w:hint="eastAsia"/>
              </w:rPr>
              <w:t xml:space="preserve">　また、地域住民に特別料金を設定しているような場合も同様な取り扱いとなります。</w:t>
            </w:r>
          </w:p>
        </w:tc>
      </w:tr>
    </w:tbl>
    <w:p w14:paraId="1E1DE2E8" w14:textId="77777777" w:rsidR="00904F89" w:rsidRDefault="00904F89" w:rsidP="00D71038"/>
    <w:p w14:paraId="7B96A622" w14:textId="77777777" w:rsidR="00930C67" w:rsidRPr="002A00E3" w:rsidRDefault="00904F89" w:rsidP="00D71038">
      <w:r>
        <w:rPr>
          <w:rFonts w:hint="eastAsia"/>
        </w:rPr>
        <w:t>Ｑ３　無料券、割引券、回数券</w:t>
      </w:r>
      <w:r w:rsidR="002A00E3">
        <w:rPr>
          <w:rFonts w:hint="eastAsia"/>
        </w:rPr>
        <w:t>、会員権</w:t>
      </w:r>
      <w:r>
        <w:rPr>
          <w:rFonts w:hint="eastAsia"/>
        </w:rPr>
        <w:t>を使用した場合、利用料金</w:t>
      </w:r>
      <w:r>
        <w:rPr>
          <w:rFonts w:hint="eastAsia"/>
        </w:rPr>
        <w:t>1,000</w:t>
      </w:r>
      <w:r>
        <w:rPr>
          <w:rFonts w:hint="eastAsia"/>
        </w:rPr>
        <w:t>円未満の課税免除についてはどのように取り扱うのでしょうか。</w:t>
      </w:r>
    </w:p>
    <w:tbl>
      <w:tblPr>
        <w:tblStyle w:val="a3"/>
        <w:tblW w:w="0" w:type="auto"/>
        <w:tblLook w:val="04A0" w:firstRow="1" w:lastRow="0" w:firstColumn="1" w:lastColumn="0" w:noHBand="0" w:noVBand="1"/>
      </w:tblPr>
      <w:tblGrid>
        <w:gridCol w:w="8494"/>
      </w:tblGrid>
      <w:tr w:rsidR="00930C67" w14:paraId="4B98043A" w14:textId="77777777" w:rsidTr="00930C67">
        <w:tc>
          <w:tcPr>
            <w:tcW w:w="8702" w:type="dxa"/>
          </w:tcPr>
          <w:p w14:paraId="5D706DF8" w14:textId="77777777" w:rsidR="00930C67" w:rsidRDefault="00930C67" w:rsidP="00930C67">
            <w:r>
              <w:rPr>
                <w:rFonts w:hint="eastAsia"/>
              </w:rPr>
              <w:t>Ａ３　無料券での入湯は、利用料金が</w:t>
            </w:r>
            <w:r>
              <w:rPr>
                <w:rFonts w:hint="eastAsia"/>
              </w:rPr>
              <w:t>0</w:t>
            </w:r>
            <w:r>
              <w:rPr>
                <w:rFonts w:hint="eastAsia"/>
              </w:rPr>
              <w:t>円ですので入湯税は免除されます。また、割引券を使用した場合は、割引後の利用料金として入湯客が実際に支払う額が</w:t>
            </w:r>
            <w:r>
              <w:rPr>
                <w:rFonts w:hint="eastAsia"/>
              </w:rPr>
              <w:t>1,000</w:t>
            </w:r>
            <w:r>
              <w:rPr>
                <w:rFonts w:hint="eastAsia"/>
              </w:rPr>
              <w:t>円未満であれば、入湯税は免除されます。</w:t>
            </w:r>
          </w:p>
          <w:p w14:paraId="3D37BA9B" w14:textId="77777777" w:rsidR="00930C67" w:rsidRDefault="00930C67" w:rsidP="00930C67">
            <w:r>
              <w:rPr>
                <w:rFonts w:hint="eastAsia"/>
              </w:rPr>
              <w:t xml:space="preserve">　回数券については、</w:t>
            </w:r>
            <w:r>
              <w:rPr>
                <w:rFonts w:hint="eastAsia"/>
              </w:rPr>
              <w:t>1</w:t>
            </w:r>
            <w:r>
              <w:rPr>
                <w:rFonts w:hint="eastAsia"/>
              </w:rPr>
              <w:t>枚あたりの利用料金で判断します。回数券</w:t>
            </w:r>
            <w:r>
              <w:rPr>
                <w:rFonts w:hint="eastAsia"/>
              </w:rPr>
              <w:t>1</w:t>
            </w:r>
            <w:r>
              <w:rPr>
                <w:rFonts w:hint="eastAsia"/>
              </w:rPr>
              <w:t>枚あたりの利用料金が</w:t>
            </w:r>
            <w:r>
              <w:rPr>
                <w:rFonts w:hint="eastAsia"/>
              </w:rPr>
              <w:t>1,000</w:t>
            </w:r>
            <w:r>
              <w:rPr>
                <w:rFonts w:hint="eastAsia"/>
              </w:rPr>
              <w:t>円未満であれば、入湯税は免除されます。</w:t>
            </w:r>
          </w:p>
          <w:p w14:paraId="1DFE9B49" w14:textId="77777777" w:rsidR="00930C67" w:rsidRDefault="00930C67" w:rsidP="00D65DE0">
            <w:r>
              <w:rPr>
                <w:rFonts w:hint="eastAsia"/>
              </w:rPr>
              <w:t xml:space="preserve">　会員権での施設利用については、施設利用料が無料であっ</w:t>
            </w:r>
            <w:r w:rsidR="007866F4">
              <w:rPr>
                <w:rFonts w:hint="eastAsia"/>
              </w:rPr>
              <w:t>た</w:t>
            </w:r>
            <w:r>
              <w:rPr>
                <w:rFonts w:hint="eastAsia"/>
              </w:rPr>
              <w:t>としても、会員権の取得</w:t>
            </w:r>
            <w:r w:rsidR="00D65DE0">
              <w:rPr>
                <w:rFonts w:hint="eastAsia"/>
              </w:rPr>
              <w:t>価格</w:t>
            </w:r>
            <w:r>
              <w:rPr>
                <w:rFonts w:hint="eastAsia"/>
              </w:rPr>
              <w:t>を個々の利用回数等で分割することは現実には困難であると考えられることから、当該施設の基本設定金額において判断することになります。（月単位の</w:t>
            </w:r>
            <w:r w:rsidR="00A70E49">
              <w:rPr>
                <w:rFonts w:hint="eastAsia"/>
              </w:rPr>
              <w:t>定期券等を除く）</w:t>
            </w:r>
          </w:p>
        </w:tc>
      </w:tr>
    </w:tbl>
    <w:p w14:paraId="21E71491" w14:textId="77777777" w:rsidR="002A00E3" w:rsidRDefault="002A00E3" w:rsidP="00D71038"/>
    <w:p w14:paraId="390CBCF1" w14:textId="77777777" w:rsidR="00930C67" w:rsidRDefault="00930C67" w:rsidP="00D71038">
      <w:r>
        <w:rPr>
          <w:rFonts w:hint="eastAsia"/>
        </w:rPr>
        <w:t xml:space="preserve">Ｑ４　</w:t>
      </w:r>
      <w:r w:rsidR="001A06EE">
        <w:rPr>
          <w:rFonts w:hint="eastAsia"/>
        </w:rPr>
        <w:t>食事やタオル、休憩等、入湯以外の要素が含まれるセット料金で利用する場合は、どのように取り扱うのでしょうか。</w:t>
      </w:r>
    </w:p>
    <w:tbl>
      <w:tblPr>
        <w:tblStyle w:val="a3"/>
        <w:tblW w:w="0" w:type="auto"/>
        <w:tblLook w:val="04A0" w:firstRow="1" w:lastRow="0" w:firstColumn="1" w:lastColumn="0" w:noHBand="0" w:noVBand="1"/>
      </w:tblPr>
      <w:tblGrid>
        <w:gridCol w:w="8494"/>
      </w:tblGrid>
      <w:tr w:rsidR="001A06EE" w:rsidRPr="001A06EE" w14:paraId="3607C8C0" w14:textId="77777777" w:rsidTr="001A06EE">
        <w:tc>
          <w:tcPr>
            <w:tcW w:w="8702" w:type="dxa"/>
          </w:tcPr>
          <w:p w14:paraId="38B94138" w14:textId="77777777" w:rsidR="001A06EE" w:rsidRDefault="001A06EE" w:rsidP="00D71038">
            <w:r>
              <w:rPr>
                <w:rFonts w:hint="eastAsia"/>
              </w:rPr>
              <w:t>Ａ４　Ａ２と同様、入湯客が実際に支払うべき額により判断することになります。</w:t>
            </w:r>
          </w:p>
        </w:tc>
      </w:tr>
    </w:tbl>
    <w:p w14:paraId="63AD4B8F" w14:textId="77777777" w:rsidR="001A06EE" w:rsidRDefault="001A06EE">
      <w:pPr>
        <w:widowControl/>
        <w:jc w:val="left"/>
      </w:pPr>
    </w:p>
    <w:p w14:paraId="0A3896AD" w14:textId="77777777" w:rsidR="001A06EE" w:rsidRDefault="008F1469" w:rsidP="00D71038">
      <w:r>
        <w:rPr>
          <w:rFonts w:hint="eastAsia"/>
        </w:rPr>
        <w:t>Ｑ５　学校行事の一環として行われる修学旅行や研修等の事前調査のために宿泊された方については、課税免除の対象となりますか。</w:t>
      </w:r>
    </w:p>
    <w:tbl>
      <w:tblPr>
        <w:tblStyle w:val="a3"/>
        <w:tblW w:w="0" w:type="auto"/>
        <w:tblLook w:val="04A0" w:firstRow="1" w:lastRow="0" w:firstColumn="1" w:lastColumn="0" w:noHBand="0" w:noVBand="1"/>
      </w:tblPr>
      <w:tblGrid>
        <w:gridCol w:w="8494"/>
      </w:tblGrid>
      <w:tr w:rsidR="008F1469" w14:paraId="6227F9D6" w14:textId="77777777" w:rsidTr="008F1469">
        <w:tc>
          <w:tcPr>
            <w:tcW w:w="8702" w:type="dxa"/>
          </w:tcPr>
          <w:p w14:paraId="37F929A3" w14:textId="77777777" w:rsidR="008F1469" w:rsidRDefault="008F1469" w:rsidP="00D71038">
            <w:r>
              <w:rPr>
                <w:rFonts w:hint="eastAsia"/>
              </w:rPr>
              <w:t>Ａ５　課税免除の対象とな</w:t>
            </w:r>
            <w:r w:rsidR="00BA4F62">
              <w:rPr>
                <w:rFonts w:hint="eastAsia"/>
              </w:rPr>
              <w:t>る要件として学校行事に参加する</w:t>
            </w:r>
            <w:r w:rsidR="007866F4">
              <w:rPr>
                <w:rFonts w:hint="eastAsia"/>
              </w:rPr>
              <w:t>者</w:t>
            </w:r>
            <w:r w:rsidR="00BA4F62">
              <w:rPr>
                <w:rFonts w:hint="eastAsia"/>
              </w:rPr>
              <w:t>としていますが、あくまでも</w:t>
            </w:r>
            <w:r>
              <w:rPr>
                <w:rFonts w:hint="eastAsia"/>
              </w:rPr>
              <w:t>生徒</w:t>
            </w:r>
            <w:r w:rsidR="00BA4F62">
              <w:rPr>
                <w:rFonts w:hint="eastAsia"/>
              </w:rPr>
              <w:t>等</w:t>
            </w:r>
            <w:r>
              <w:rPr>
                <w:rFonts w:hint="eastAsia"/>
              </w:rPr>
              <w:t>のための学校教育上の見地で行われる学校行事を想定していますので、教師等による事前調査については課税免除の対象としません。</w:t>
            </w:r>
          </w:p>
          <w:p w14:paraId="6CBF344B" w14:textId="77777777" w:rsidR="00BA4F62" w:rsidRDefault="008F1469" w:rsidP="008F1469">
            <w:r>
              <w:rPr>
                <w:rFonts w:hint="eastAsia"/>
              </w:rPr>
              <w:t xml:space="preserve">　なお、修学旅行、研修等を引率する職員等や学校関係者、心身の障がい等により介助を要する生徒等の介助を行う看護及び介護職員</w:t>
            </w:r>
            <w:r w:rsidR="00BA4F62">
              <w:rPr>
                <w:rFonts w:hint="eastAsia"/>
              </w:rPr>
              <w:t>については、課税免除の対象となりますが、旅行業者の添乗員、カメラマン等は該当しません。</w:t>
            </w:r>
          </w:p>
          <w:p w14:paraId="7E461887" w14:textId="77777777" w:rsidR="00BA4F62" w:rsidRDefault="00BA4F62" w:rsidP="00BA4F62">
            <w:r>
              <w:rPr>
                <w:rFonts w:hint="eastAsia"/>
              </w:rPr>
              <w:t xml:space="preserve">　入湯税については、現に学校行事に引率している方に限り免除の対象としています。</w:t>
            </w:r>
          </w:p>
        </w:tc>
      </w:tr>
    </w:tbl>
    <w:p w14:paraId="32A87E41" w14:textId="77777777" w:rsidR="008F1469" w:rsidRDefault="008F1469" w:rsidP="00D71038"/>
    <w:p w14:paraId="05005297" w14:textId="77777777" w:rsidR="00BA4F62" w:rsidRDefault="00BA4F62" w:rsidP="00D71038">
      <w:r>
        <w:rPr>
          <w:rFonts w:hint="eastAsia"/>
        </w:rPr>
        <w:t>Ｑ６　帳簿に記載する入湯税について、クーポンやクレジットカード等を利用して利用料を支払われた方の入湯税は、決済日に計上して申告することができますか。</w:t>
      </w:r>
    </w:p>
    <w:p w14:paraId="786D2F90" w14:textId="77777777" w:rsidR="00BA4F62" w:rsidRDefault="00BA4F62" w:rsidP="00D71038">
      <w:r>
        <w:rPr>
          <w:rFonts w:hint="eastAsia"/>
        </w:rPr>
        <w:t xml:space="preserve">　また、連日（連泊）利用された方についても、清算日にまとめて計上することができますか。</w:t>
      </w:r>
    </w:p>
    <w:tbl>
      <w:tblPr>
        <w:tblStyle w:val="a3"/>
        <w:tblW w:w="0" w:type="auto"/>
        <w:tblLook w:val="04A0" w:firstRow="1" w:lastRow="0" w:firstColumn="1" w:lastColumn="0" w:noHBand="0" w:noVBand="1"/>
      </w:tblPr>
      <w:tblGrid>
        <w:gridCol w:w="8494"/>
      </w:tblGrid>
      <w:tr w:rsidR="00BA4F62" w14:paraId="62A049E5" w14:textId="77777777" w:rsidTr="00BA4F62">
        <w:tc>
          <w:tcPr>
            <w:tcW w:w="8702" w:type="dxa"/>
          </w:tcPr>
          <w:p w14:paraId="0FC696CF" w14:textId="77777777" w:rsidR="00BA4F62" w:rsidRDefault="00BA4F62" w:rsidP="00D71038">
            <w:r>
              <w:rPr>
                <w:rFonts w:hint="eastAsia"/>
              </w:rPr>
              <w:t>Ａ６　入湯税の特別徴収義務者の帳簿記載については、毎日の入湯客数、入湯税額を記載していただくよう義務付けています。クーポン券等を利用して利用料金を支払われた方の入湯税については、利用された当日に計上するようお願いします。</w:t>
            </w:r>
          </w:p>
          <w:p w14:paraId="50944177" w14:textId="77777777" w:rsidR="00BA4F62" w:rsidRDefault="00BA4F62" w:rsidP="00D71038">
            <w:r>
              <w:rPr>
                <w:rFonts w:hint="eastAsia"/>
              </w:rPr>
              <w:t xml:space="preserve">　また、連日（連泊）の利用者についても、利用当日の計上をお願いします。</w:t>
            </w:r>
          </w:p>
        </w:tc>
      </w:tr>
    </w:tbl>
    <w:p w14:paraId="3A3FC3F6" w14:textId="77777777" w:rsidR="00BA4F62" w:rsidRDefault="00BA4F62" w:rsidP="00D71038"/>
    <w:p w14:paraId="3B4D922E" w14:textId="77777777" w:rsidR="001E4FC9" w:rsidRDefault="001E4FC9" w:rsidP="00D71038">
      <w:r>
        <w:rPr>
          <w:rFonts w:hint="eastAsia"/>
        </w:rPr>
        <w:t>Ｑ７　入湯税を申告しなかったり、納入しなかった場合は、どうなりますか。</w:t>
      </w:r>
    </w:p>
    <w:tbl>
      <w:tblPr>
        <w:tblStyle w:val="a3"/>
        <w:tblW w:w="0" w:type="auto"/>
        <w:tblLook w:val="04A0" w:firstRow="1" w:lastRow="0" w:firstColumn="1" w:lastColumn="0" w:noHBand="0" w:noVBand="1"/>
      </w:tblPr>
      <w:tblGrid>
        <w:gridCol w:w="8494"/>
      </w:tblGrid>
      <w:tr w:rsidR="001E4FC9" w:rsidRPr="0047256C" w14:paraId="52C9621D" w14:textId="77777777" w:rsidTr="001E4FC9">
        <w:tc>
          <w:tcPr>
            <w:tcW w:w="8702" w:type="dxa"/>
          </w:tcPr>
          <w:p w14:paraId="29EDB213" w14:textId="77777777" w:rsidR="001E4FC9" w:rsidRDefault="001E4FC9" w:rsidP="00D71038">
            <w:r>
              <w:rPr>
                <w:rFonts w:hint="eastAsia"/>
              </w:rPr>
              <w:t>Ａ７　地方税法及び伊豆市税条例の規定により、特別徴収義務者は、毎月</w:t>
            </w:r>
            <w:r>
              <w:rPr>
                <w:rFonts w:hint="eastAsia"/>
              </w:rPr>
              <w:t>15</w:t>
            </w:r>
            <w:r>
              <w:rPr>
                <w:rFonts w:hint="eastAsia"/>
              </w:rPr>
              <w:t>日までに前月分の入湯客数、税額等その他必要な事項を記載した入湯税申告書を提出するとともに、前月中に徴収すべき入湯税を納入しなければならないこととされています。</w:t>
            </w:r>
          </w:p>
          <w:p w14:paraId="1ED541B2" w14:textId="77777777" w:rsidR="001E4FC9" w:rsidRDefault="001E4FC9" w:rsidP="00D71038">
            <w:r>
              <w:rPr>
                <w:rFonts w:hint="eastAsia"/>
              </w:rPr>
              <w:t xml:space="preserve">　期限までに申告しなかったり、過少な申告をした場合には、加算金が課されることがあり、期限までに納入がない場合は、税金のほかに延滞金を納めていただくことがあります。</w:t>
            </w:r>
          </w:p>
          <w:p w14:paraId="76460561" w14:textId="77777777" w:rsidR="001E4FC9" w:rsidRDefault="001E4FC9" w:rsidP="0047256C">
            <w:r>
              <w:rPr>
                <w:rFonts w:hint="eastAsia"/>
              </w:rPr>
              <w:t xml:space="preserve">　期限までに申告されず、再三の申告指導にも応じない場合は、</w:t>
            </w:r>
            <w:r w:rsidR="007866F4">
              <w:rPr>
                <w:rFonts w:hint="eastAsia"/>
              </w:rPr>
              <w:t>実地調査</w:t>
            </w:r>
            <w:r w:rsidR="00D346A6">
              <w:rPr>
                <w:rFonts w:hint="eastAsia"/>
              </w:rPr>
              <w:t>により入湯税を決定する行政処分</w:t>
            </w:r>
            <w:r>
              <w:rPr>
                <w:rFonts w:hint="eastAsia"/>
              </w:rPr>
              <w:t>を受けることとなります。</w:t>
            </w:r>
            <w:r w:rsidR="0047256C">
              <w:rPr>
                <w:rFonts w:hint="eastAsia"/>
              </w:rPr>
              <w:t>この</w:t>
            </w:r>
            <w:r w:rsidR="007866F4">
              <w:rPr>
                <w:rFonts w:hint="eastAsia"/>
              </w:rPr>
              <w:t>調査による</w:t>
            </w:r>
            <w:r w:rsidR="0047256C">
              <w:rPr>
                <w:rFonts w:hint="eastAsia"/>
              </w:rPr>
              <w:t>質問検査を拒否及び妨害することは、法律上罰則を受けることになります。</w:t>
            </w:r>
          </w:p>
          <w:p w14:paraId="77495185" w14:textId="77777777" w:rsidR="0047256C" w:rsidRDefault="0047256C" w:rsidP="0047256C">
            <w:r>
              <w:rPr>
                <w:rFonts w:hint="eastAsia"/>
              </w:rPr>
              <w:t xml:space="preserve">　また、期限までに納入されず、督促されてもなお完納されない場合は、他の特別徴収義務者との公平性の観点から、財産の差押え等の滞納処分を行うこととなりますので、適正な申告と納入をお願いします。</w:t>
            </w:r>
          </w:p>
        </w:tc>
      </w:tr>
    </w:tbl>
    <w:p w14:paraId="12C5C3B0" w14:textId="77777777" w:rsidR="00FC387B" w:rsidRDefault="00FC387B" w:rsidP="00D71038"/>
    <w:p w14:paraId="47F0DF8C" w14:textId="77777777" w:rsidR="00FC387B" w:rsidRDefault="00FC387B">
      <w:pPr>
        <w:widowControl/>
        <w:jc w:val="left"/>
      </w:pPr>
      <w:r>
        <w:br w:type="page"/>
      </w:r>
    </w:p>
    <w:p w14:paraId="7EBCE8EE" w14:textId="77777777" w:rsidR="000D08D7" w:rsidRPr="002E4230" w:rsidRDefault="008C67C5" w:rsidP="00D71038">
      <w:pPr>
        <w:rPr>
          <w:sz w:val="28"/>
        </w:rPr>
      </w:pPr>
      <w:r w:rsidRPr="008C67C5">
        <w:rPr>
          <w:rFonts w:asciiTheme="minorEastAsia" w:hAnsiTheme="minorEastAsia" w:hint="eastAsia"/>
          <w:sz w:val="28"/>
        </w:rPr>
        <w:lastRenderedPageBreak/>
        <w:t>18</w:t>
      </w:r>
      <w:r w:rsidR="002E4230" w:rsidRPr="002E4230">
        <w:rPr>
          <w:rFonts w:hint="eastAsia"/>
          <w:sz w:val="28"/>
        </w:rPr>
        <w:t xml:space="preserve">　学校行事等の範囲</w:t>
      </w:r>
      <w:r w:rsidR="00D346A6" w:rsidRPr="002E4230">
        <w:rPr>
          <w:rFonts w:hint="eastAsia"/>
          <w:sz w:val="28"/>
        </w:rPr>
        <w:t>（参考）</w:t>
      </w:r>
    </w:p>
    <w:p w14:paraId="3040E1F5" w14:textId="77777777" w:rsidR="002E4230" w:rsidRDefault="002E4230" w:rsidP="00D71038"/>
    <w:p w14:paraId="44293245" w14:textId="77777777" w:rsidR="001E4FC9" w:rsidRDefault="00FC387B" w:rsidP="00D71038">
      <w:pPr>
        <w:rPr>
          <w:rFonts w:asciiTheme="minorEastAsia" w:hAnsiTheme="minorEastAsia" w:cs="ＭＳ 明朝"/>
          <w:kern w:val="0"/>
          <w:lang w:val="ja-JP"/>
        </w:rPr>
      </w:pPr>
      <w:r>
        <w:rPr>
          <w:rFonts w:hint="eastAsia"/>
        </w:rPr>
        <w:t xml:space="preserve">　伊豆市税条例第</w:t>
      </w:r>
      <w:r>
        <w:rPr>
          <w:rFonts w:hint="eastAsia"/>
        </w:rPr>
        <w:t>136</w:t>
      </w:r>
      <w:r>
        <w:rPr>
          <w:rFonts w:hint="eastAsia"/>
        </w:rPr>
        <w:t>条（２）に規定する「</w:t>
      </w:r>
      <w:r w:rsidRPr="00DF0A9E">
        <w:rPr>
          <w:rFonts w:asciiTheme="minorEastAsia" w:hAnsiTheme="minorEastAsia" w:cs="ＭＳ 明朝" w:hint="eastAsia"/>
          <w:kern w:val="0"/>
          <w:lang w:val="ja-JP"/>
        </w:rPr>
        <w:t>学校（学校教育法（昭和</w:t>
      </w:r>
      <w:r w:rsidRPr="00DF0A9E">
        <w:rPr>
          <w:rFonts w:asciiTheme="minorEastAsia" w:hAnsiTheme="minorEastAsia" w:cs="ＭＳ 明朝"/>
          <w:kern w:val="0"/>
          <w:lang w:val="ja-JP"/>
        </w:rPr>
        <w:t>22</w:t>
      </w:r>
      <w:r w:rsidRPr="00DF0A9E">
        <w:rPr>
          <w:rFonts w:asciiTheme="minorEastAsia" w:hAnsiTheme="minorEastAsia" w:cs="ＭＳ 明朝" w:hint="eastAsia"/>
          <w:kern w:val="0"/>
          <w:lang w:val="ja-JP"/>
        </w:rPr>
        <w:t>年法律第</w:t>
      </w:r>
      <w:r w:rsidRPr="00DF0A9E">
        <w:rPr>
          <w:rFonts w:asciiTheme="minorEastAsia" w:hAnsiTheme="minorEastAsia" w:cs="ＭＳ 明朝"/>
          <w:kern w:val="0"/>
          <w:lang w:val="ja-JP"/>
        </w:rPr>
        <w:t>26</w:t>
      </w:r>
      <w:r w:rsidRPr="00DF0A9E">
        <w:rPr>
          <w:rFonts w:asciiTheme="minorEastAsia" w:hAnsiTheme="minorEastAsia" w:cs="ＭＳ 明朝" w:hint="eastAsia"/>
          <w:kern w:val="0"/>
          <w:lang w:val="ja-JP"/>
        </w:rPr>
        <w:t>号）第１条に規定する学校（大学を除く。））の教育上の見地から行われる行事に参加する者</w:t>
      </w:r>
      <w:r>
        <w:rPr>
          <w:rFonts w:asciiTheme="minorEastAsia" w:hAnsiTheme="minorEastAsia" w:cs="ＭＳ 明朝" w:hint="eastAsia"/>
          <w:kern w:val="0"/>
          <w:lang w:val="ja-JP"/>
        </w:rPr>
        <w:t>」</w:t>
      </w:r>
      <w:r w:rsidR="002E4230">
        <w:rPr>
          <w:rFonts w:asciiTheme="minorEastAsia" w:hAnsiTheme="minorEastAsia" w:cs="ＭＳ 明朝" w:hint="eastAsia"/>
          <w:kern w:val="0"/>
          <w:lang w:val="ja-JP"/>
        </w:rPr>
        <w:t>の具体</w:t>
      </w:r>
      <w:r>
        <w:rPr>
          <w:rFonts w:asciiTheme="minorEastAsia" w:hAnsiTheme="minorEastAsia" w:cs="ＭＳ 明朝" w:hint="eastAsia"/>
          <w:kern w:val="0"/>
          <w:lang w:val="ja-JP"/>
        </w:rPr>
        <w:t>的な範囲について、下記のとおりお示しします。</w:t>
      </w:r>
    </w:p>
    <w:p w14:paraId="7B7A58BB" w14:textId="77777777" w:rsidR="00FC387B" w:rsidRDefault="00FC387B" w:rsidP="00D71038">
      <w:pPr>
        <w:rPr>
          <w:rFonts w:asciiTheme="minorEastAsia" w:hAnsiTheme="minorEastAsia" w:cs="ＭＳ 明朝"/>
          <w:kern w:val="0"/>
          <w:lang w:val="ja-JP"/>
        </w:rPr>
      </w:pPr>
    </w:p>
    <w:p w14:paraId="1FAAEBB5" w14:textId="77777777" w:rsidR="00FC387B" w:rsidRDefault="00FC387B" w:rsidP="00D71038">
      <w:pPr>
        <w:rPr>
          <w:rFonts w:asciiTheme="minorEastAsia" w:hAnsiTheme="minorEastAsia" w:cs="ＭＳ 明朝"/>
          <w:kern w:val="0"/>
          <w:lang w:val="ja-JP"/>
        </w:rPr>
      </w:pPr>
      <w:r>
        <w:rPr>
          <w:rFonts w:asciiTheme="minorEastAsia" w:hAnsiTheme="minorEastAsia" w:cs="ＭＳ 明朝" w:hint="eastAsia"/>
          <w:kern w:val="0"/>
          <w:lang w:val="ja-JP"/>
        </w:rPr>
        <w:t>１　課税免除対象となる学校の範囲</w:t>
      </w:r>
    </w:p>
    <w:p w14:paraId="7B213646" w14:textId="77777777" w:rsidR="00FC387B" w:rsidRDefault="00FC387B" w:rsidP="00FC387B">
      <w:pPr>
        <w:ind w:firstLineChars="200" w:firstLine="440"/>
        <w:rPr>
          <w:rFonts w:asciiTheme="minorEastAsia" w:hAnsiTheme="minorEastAsia"/>
        </w:rPr>
      </w:pPr>
      <w:r w:rsidRPr="00AB1A6B">
        <w:rPr>
          <w:rFonts w:asciiTheme="minorEastAsia" w:hAnsiTheme="minorEastAsia" w:hint="eastAsia"/>
        </w:rPr>
        <w:t>学校教育法第１条に規定する学校を対象とし、具体的には、幼稚園、小学校、中学</w:t>
      </w:r>
    </w:p>
    <w:p w14:paraId="442C0C1F" w14:textId="77777777" w:rsidR="00FC387B" w:rsidRDefault="00FC387B" w:rsidP="00FC387B">
      <w:pPr>
        <w:ind w:firstLineChars="200" w:firstLine="440"/>
        <w:rPr>
          <w:rFonts w:asciiTheme="minorEastAsia" w:hAnsiTheme="minorEastAsia"/>
        </w:rPr>
      </w:pPr>
      <w:r w:rsidRPr="00AB1A6B">
        <w:rPr>
          <w:rFonts w:asciiTheme="minorEastAsia" w:hAnsiTheme="minorEastAsia" w:hint="eastAsia"/>
        </w:rPr>
        <w:t>校、高等学校、特別支援学校、高等専門学校をいいます。（大学は課税免除から除</w:t>
      </w:r>
    </w:p>
    <w:p w14:paraId="68D9E24B" w14:textId="77777777" w:rsidR="00FC387B" w:rsidRDefault="00FC387B" w:rsidP="00FC387B">
      <w:pPr>
        <w:ind w:firstLineChars="200" w:firstLine="440"/>
        <w:rPr>
          <w:rFonts w:asciiTheme="minorEastAsia" w:hAnsiTheme="minorEastAsia" w:cs="ＭＳ 明朝"/>
          <w:kern w:val="0"/>
          <w:lang w:val="ja-JP"/>
        </w:rPr>
      </w:pPr>
      <w:r w:rsidRPr="00AB1A6B">
        <w:rPr>
          <w:rFonts w:asciiTheme="minorEastAsia" w:hAnsiTheme="minorEastAsia" w:hint="eastAsia"/>
        </w:rPr>
        <w:t>く）</w:t>
      </w:r>
    </w:p>
    <w:p w14:paraId="09CB39B5" w14:textId="77777777" w:rsidR="00FC387B" w:rsidRDefault="00FC387B" w:rsidP="00FC387B">
      <w:pPr>
        <w:ind w:left="660" w:hangingChars="300" w:hanging="660"/>
        <w:rPr>
          <w:rFonts w:asciiTheme="minorEastAsia" w:hAnsiTheme="minorEastAsia"/>
        </w:rPr>
      </w:pPr>
      <w:r>
        <w:rPr>
          <w:rFonts w:asciiTheme="minorEastAsia" w:hAnsiTheme="minorEastAsia" w:hint="eastAsia"/>
        </w:rPr>
        <w:t xml:space="preserve">２　</w:t>
      </w:r>
      <w:r w:rsidR="000D064F">
        <w:rPr>
          <w:rFonts w:asciiTheme="minorEastAsia" w:hAnsiTheme="minorEastAsia" w:hint="eastAsia"/>
        </w:rPr>
        <w:t>課税免除対象となる「教育上の見地から行われる行事」の範囲</w:t>
      </w:r>
    </w:p>
    <w:p w14:paraId="54717BCA" w14:textId="6906E4EB" w:rsidR="00D93FF1" w:rsidRDefault="00276CDA" w:rsidP="00D93FF1">
      <w:pPr>
        <w:ind w:left="440" w:hangingChars="200" w:hanging="440"/>
        <w:rPr>
          <w:rFonts w:asciiTheme="minorEastAsia" w:hAnsiTheme="minorEastAsia"/>
        </w:rPr>
      </w:pPr>
      <w:r>
        <w:rPr>
          <w:rFonts w:asciiTheme="minorEastAsia" w:hAnsiTheme="minorEastAsia" w:hint="eastAsia"/>
        </w:rPr>
        <w:t xml:space="preserve">　</w:t>
      </w:r>
      <w:r w:rsidR="00D346A6">
        <w:rPr>
          <w:rFonts w:asciiTheme="minorEastAsia" w:hAnsiTheme="minorEastAsia" w:hint="eastAsia"/>
        </w:rPr>
        <w:t>①</w:t>
      </w:r>
      <w:r>
        <w:rPr>
          <w:rFonts w:asciiTheme="minorEastAsia" w:hAnsiTheme="minorEastAsia" w:hint="eastAsia"/>
        </w:rPr>
        <w:t>学校教育の一環として行われた教育活動で、独立行政法人日本スポーツ振興センター災害給付の基準</w:t>
      </w:r>
      <w:r w:rsidR="000D064F">
        <w:rPr>
          <w:rFonts w:asciiTheme="minorEastAsia" w:hAnsiTheme="minorEastAsia" w:hint="eastAsia"/>
        </w:rPr>
        <w:t>に関する規定で示されている「学校</w:t>
      </w:r>
      <w:r w:rsidR="00E264A6">
        <w:rPr>
          <w:rFonts w:asciiTheme="minorEastAsia" w:hAnsiTheme="minorEastAsia" w:hint="eastAsia"/>
        </w:rPr>
        <w:t>等</w:t>
      </w:r>
      <w:r w:rsidR="000D064F">
        <w:rPr>
          <w:rFonts w:asciiTheme="minorEastAsia" w:hAnsiTheme="minorEastAsia" w:hint="eastAsia"/>
        </w:rPr>
        <w:t>の管理下の範囲」に該当するもの</w:t>
      </w:r>
    </w:p>
    <w:p w14:paraId="20A6E693" w14:textId="77777777" w:rsidR="00D93FF1" w:rsidRDefault="00D93FF1" w:rsidP="00D93FF1">
      <w:pPr>
        <w:ind w:leftChars="200" w:left="440"/>
        <w:rPr>
          <w:rFonts w:asciiTheme="minorEastAsia" w:hAnsiTheme="minorEastAsia"/>
        </w:rPr>
      </w:pPr>
      <w:r>
        <w:rPr>
          <w:rFonts w:asciiTheme="minorEastAsia" w:hAnsiTheme="minorEastAsia" w:hint="eastAsia"/>
        </w:rPr>
        <w:t>・</w:t>
      </w:r>
      <w:r w:rsidR="000D064F">
        <w:rPr>
          <w:rFonts w:asciiTheme="minorEastAsia" w:hAnsiTheme="minorEastAsia" w:hint="eastAsia"/>
        </w:rPr>
        <w:t>各教科、</w:t>
      </w:r>
      <w:r>
        <w:rPr>
          <w:rFonts w:asciiTheme="minorEastAsia" w:hAnsiTheme="minorEastAsia" w:hint="eastAsia"/>
        </w:rPr>
        <w:t>総合的な学習の時間にお</w:t>
      </w:r>
      <w:r w:rsidR="000D064F">
        <w:rPr>
          <w:rFonts w:asciiTheme="minorEastAsia" w:hAnsiTheme="minorEastAsia" w:hint="eastAsia"/>
        </w:rPr>
        <w:t>ける</w:t>
      </w:r>
      <w:r>
        <w:rPr>
          <w:rFonts w:asciiTheme="minorEastAsia" w:hAnsiTheme="minorEastAsia" w:hint="eastAsia"/>
        </w:rPr>
        <w:t>職業体験、ボランティア活動</w:t>
      </w:r>
      <w:r w:rsidR="000D08D7">
        <w:rPr>
          <w:rFonts w:asciiTheme="minorEastAsia" w:hAnsiTheme="minorEastAsia" w:hint="eastAsia"/>
        </w:rPr>
        <w:t>等の校外活動</w:t>
      </w:r>
    </w:p>
    <w:p w14:paraId="3DE86859" w14:textId="77777777" w:rsidR="00D93FF1" w:rsidRDefault="00D93FF1" w:rsidP="00D93FF1">
      <w:pPr>
        <w:ind w:leftChars="200" w:left="440"/>
        <w:rPr>
          <w:rFonts w:asciiTheme="minorEastAsia" w:hAnsiTheme="minorEastAsia"/>
        </w:rPr>
      </w:pPr>
      <w:r>
        <w:rPr>
          <w:rFonts w:asciiTheme="minorEastAsia" w:hAnsiTheme="minorEastAsia" w:hint="eastAsia"/>
        </w:rPr>
        <w:t>・</w:t>
      </w:r>
      <w:r w:rsidR="000D08D7">
        <w:rPr>
          <w:rFonts w:asciiTheme="minorEastAsia" w:hAnsiTheme="minorEastAsia" w:hint="eastAsia"/>
        </w:rPr>
        <w:t>体育祭、</w:t>
      </w:r>
      <w:r>
        <w:rPr>
          <w:rFonts w:asciiTheme="minorEastAsia" w:hAnsiTheme="minorEastAsia" w:hint="eastAsia"/>
        </w:rPr>
        <w:t>遠足、</w:t>
      </w:r>
      <w:r w:rsidR="000D08D7">
        <w:rPr>
          <w:rFonts w:asciiTheme="minorEastAsia" w:hAnsiTheme="minorEastAsia" w:hint="eastAsia"/>
        </w:rPr>
        <w:t>社会科見学、</w:t>
      </w:r>
      <w:r>
        <w:rPr>
          <w:rFonts w:asciiTheme="minorEastAsia" w:hAnsiTheme="minorEastAsia" w:hint="eastAsia"/>
        </w:rPr>
        <w:t>修学旅行</w:t>
      </w:r>
    </w:p>
    <w:p w14:paraId="17F7FB19" w14:textId="77777777" w:rsidR="00D93FF1" w:rsidRDefault="00D93FF1" w:rsidP="00D93FF1">
      <w:pPr>
        <w:ind w:leftChars="200" w:left="440"/>
        <w:rPr>
          <w:rFonts w:asciiTheme="minorEastAsia" w:hAnsiTheme="minorEastAsia"/>
        </w:rPr>
      </w:pPr>
      <w:r>
        <w:rPr>
          <w:rFonts w:asciiTheme="minorEastAsia" w:hAnsiTheme="minorEastAsia" w:hint="eastAsia"/>
        </w:rPr>
        <w:t>・</w:t>
      </w:r>
      <w:r w:rsidR="000D08D7">
        <w:rPr>
          <w:rFonts w:asciiTheme="minorEastAsia" w:hAnsiTheme="minorEastAsia" w:hint="eastAsia"/>
        </w:rPr>
        <w:t>部活動、その他の課外学習、大会、コンクール、練習試合、野外活動、合宿</w:t>
      </w:r>
    </w:p>
    <w:p w14:paraId="1F689C9D" w14:textId="77777777" w:rsidR="00276CDA" w:rsidRDefault="00D346A6" w:rsidP="00276CDA">
      <w:pPr>
        <w:ind w:left="440" w:hangingChars="200" w:hanging="440"/>
        <w:rPr>
          <w:rFonts w:asciiTheme="minorEastAsia" w:hAnsiTheme="minorEastAsia"/>
        </w:rPr>
      </w:pPr>
      <w:r>
        <w:rPr>
          <w:rFonts w:asciiTheme="minorEastAsia" w:hAnsiTheme="minorEastAsia" w:hint="eastAsia"/>
        </w:rPr>
        <w:t xml:space="preserve">　②</w:t>
      </w:r>
      <w:r w:rsidR="00276CDA">
        <w:rPr>
          <w:rFonts w:asciiTheme="minorEastAsia" w:hAnsiTheme="minorEastAsia" w:hint="eastAsia"/>
        </w:rPr>
        <w:t>国、地方団体及び教育委員会等が主催</w:t>
      </w:r>
      <w:r w:rsidR="00D93FF1">
        <w:rPr>
          <w:rFonts w:asciiTheme="minorEastAsia" w:hAnsiTheme="minorEastAsia" w:hint="eastAsia"/>
        </w:rPr>
        <w:t>又は共催</w:t>
      </w:r>
      <w:r w:rsidR="00276CDA">
        <w:rPr>
          <w:rFonts w:asciiTheme="minorEastAsia" w:hAnsiTheme="minorEastAsia" w:hint="eastAsia"/>
        </w:rPr>
        <w:t>し、都道府県、全国規模による文化</w:t>
      </w:r>
      <w:r w:rsidR="000D08D7">
        <w:rPr>
          <w:rFonts w:asciiTheme="minorEastAsia" w:hAnsiTheme="minorEastAsia" w:hint="eastAsia"/>
        </w:rPr>
        <w:t>芸術の</w:t>
      </w:r>
      <w:r w:rsidR="00276CDA">
        <w:rPr>
          <w:rFonts w:asciiTheme="minorEastAsia" w:hAnsiTheme="minorEastAsia" w:hint="eastAsia"/>
        </w:rPr>
        <w:t>発表会、体育大会等（例</w:t>
      </w:r>
      <w:r w:rsidR="000D08D7">
        <w:rPr>
          <w:rFonts w:asciiTheme="minorEastAsia" w:hAnsiTheme="minorEastAsia" w:hint="eastAsia"/>
        </w:rPr>
        <w:t>：</w:t>
      </w:r>
      <w:r w:rsidR="00276CDA">
        <w:rPr>
          <w:rFonts w:asciiTheme="minorEastAsia" w:hAnsiTheme="minorEastAsia" w:hint="eastAsia"/>
        </w:rPr>
        <w:t>高校総体、合唱コンクール全国大会等）</w:t>
      </w:r>
    </w:p>
    <w:p w14:paraId="0B4D0529" w14:textId="77777777" w:rsidR="00D93FF1" w:rsidRDefault="00D346A6" w:rsidP="00276CDA">
      <w:pPr>
        <w:ind w:left="440" w:hangingChars="200" w:hanging="440"/>
        <w:rPr>
          <w:rFonts w:asciiTheme="minorEastAsia" w:hAnsiTheme="minorEastAsia"/>
        </w:rPr>
      </w:pPr>
      <w:r>
        <w:rPr>
          <w:rFonts w:asciiTheme="minorEastAsia" w:hAnsiTheme="minorEastAsia" w:hint="eastAsia"/>
        </w:rPr>
        <w:t xml:space="preserve">　③</w:t>
      </w:r>
      <w:r w:rsidR="000D08D7">
        <w:rPr>
          <w:rFonts w:asciiTheme="minorEastAsia" w:hAnsiTheme="minorEastAsia" w:hint="eastAsia"/>
        </w:rPr>
        <w:t>入学式、卒業式、オリエンテーションといった儀式的行事（校外で実施しなければならない理由が明確であるもの。ただし、児童生徒及び引率職員に限る）</w:t>
      </w:r>
    </w:p>
    <w:p w14:paraId="24CBAC5F" w14:textId="77777777" w:rsidR="00276CDA" w:rsidRDefault="00276CDA" w:rsidP="00276CDA">
      <w:pPr>
        <w:ind w:left="440" w:hangingChars="200" w:hanging="440"/>
        <w:rPr>
          <w:rFonts w:asciiTheme="minorEastAsia" w:hAnsiTheme="minorEastAsia"/>
        </w:rPr>
      </w:pPr>
    </w:p>
    <w:p w14:paraId="34A06E03" w14:textId="77777777" w:rsidR="00D346A6" w:rsidRDefault="00D346A6" w:rsidP="00276CDA">
      <w:pPr>
        <w:ind w:left="440" w:hangingChars="200" w:hanging="440"/>
        <w:rPr>
          <w:rFonts w:asciiTheme="minorEastAsia" w:hAnsiTheme="minorEastAsia"/>
        </w:rPr>
      </w:pPr>
      <w:r>
        <w:rPr>
          <w:rFonts w:asciiTheme="minorEastAsia" w:hAnsiTheme="minorEastAsia" w:hint="eastAsia"/>
        </w:rPr>
        <w:t xml:space="preserve">　３　課税免除となる対象者</w:t>
      </w:r>
    </w:p>
    <w:p w14:paraId="09A93718" w14:textId="77777777" w:rsidR="00D346A6" w:rsidRPr="00AB1A6B" w:rsidRDefault="00D346A6" w:rsidP="00D346A6">
      <w:pPr>
        <w:ind w:leftChars="200" w:left="440"/>
        <w:rPr>
          <w:rFonts w:asciiTheme="minorEastAsia" w:hAnsiTheme="minorEastAsia"/>
        </w:rPr>
      </w:pPr>
      <w:r w:rsidRPr="00AB1A6B">
        <w:rPr>
          <w:rFonts w:asciiTheme="minorEastAsia" w:hAnsiTheme="minorEastAsia" w:hint="eastAsia"/>
        </w:rPr>
        <w:t>学校の生徒等で、修学旅行または</w:t>
      </w:r>
      <w:r>
        <w:rPr>
          <w:rFonts w:asciiTheme="minorEastAsia" w:hAnsiTheme="minorEastAsia" w:hint="eastAsia"/>
        </w:rPr>
        <w:t>体育大会等学校行事に参加している者及び</w:t>
      </w:r>
      <w:r w:rsidRPr="00AB1A6B">
        <w:rPr>
          <w:rFonts w:asciiTheme="minorEastAsia" w:hAnsiTheme="minorEastAsia" w:hint="eastAsia"/>
        </w:rPr>
        <w:t>その引率者</w:t>
      </w:r>
    </w:p>
    <w:p w14:paraId="3BB34A91" w14:textId="77777777" w:rsidR="00D346A6" w:rsidRDefault="00D346A6" w:rsidP="00D346A6">
      <w:pPr>
        <w:ind w:leftChars="225" w:left="495"/>
        <w:rPr>
          <w:rFonts w:asciiTheme="minorEastAsia" w:hAnsiTheme="minorEastAsia"/>
        </w:rPr>
      </w:pPr>
      <w:r w:rsidRPr="00AB1A6B">
        <w:rPr>
          <w:rFonts w:asciiTheme="minorEastAsia" w:hAnsiTheme="minorEastAsia" w:hint="eastAsia"/>
        </w:rPr>
        <w:t>修学旅行または体育大会等の行事に参加している学生生徒及び児童で、引率職員</w:t>
      </w:r>
      <w:r w:rsidR="007866F4">
        <w:rPr>
          <w:rFonts w:asciiTheme="minorEastAsia" w:hAnsiTheme="minorEastAsia" w:hint="eastAsia"/>
        </w:rPr>
        <w:t>、介助職員等</w:t>
      </w:r>
      <w:r w:rsidRPr="00AB1A6B">
        <w:rPr>
          <w:rFonts w:asciiTheme="minorEastAsia" w:hAnsiTheme="minorEastAsia" w:hint="eastAsia"/>
        </w:rPr>
        <w:t>が付き添い、所属学校の長が行事への参加を証明した者とします。</w:t>
      </w:r>
    </w:p>
    <w:p w14:paraId="68407504" w14:textId="77777777" w:rsidR="00D346A6" w:rsidRDefault="00D346A6" w:rsidP="00D346A6">
      <w:pPr>
        <w:ind w:leftChars="225" w:left="495"/>
        <w:rPr>
          <w:rFonts w:asciiTheme="minorEastAsia" w:hAnsiTheme="minorEastAsia"/>
        </w:rPr>
      </w:pPr>
      <w:r>
        <w:rPr>
          <w:rFonts w:asciiTheme="minorEastAsia" w:hAnsiTheme="minorEastAsia" w:hint="eastAsia"/>
        </w:rPr>
        <w:t>※証明書の提出については規定していませんが、必要に応じ提出を求めることがあります。証明書の書式等については任意とします。</w:t>
      </w:r>
    </w:p>
    <w:p w14:paraId="58DC681F" w14:textId="2ECC50E0" w:rsidR="002E4230" w:rsidRPr="000D08D7" w:rsidRDefault="002E4230" w:rsidP="00E264A6">
      <w:pPr>
        <w:ind w:leftChars="200" w:left="660" w:hangingChars="100" w:hanging="220"/>
        <w:rPr>
          <w:rFonts w:asciiTheme="minorEastAsia" w:hAnsiTheme="minorEastAsia"/>
        </w:rPr>
      </w:pPr>
      <w:r>
        <w:rPr>
          <w:rFonts w:asciiTheme="minorEastAsia" w:hAnsiTheme="minorEastAsia" w:hint="eastAsia"/>
        </w:rPr>
        <w:t>※原則として、年齢12歳未満の者については、学校行事であるかを問わず課税免除の対象となります</w:t>
      </w:r>
      <w:r w:rsidR="00E264A6">
        <w:rPr>
          <w:rFonts w:asciiTheme="minorEastAsia" w:hAnsiTheme="minorEastAsia" w:hint="eastAsia"/>
        </w:rPr>
        <w:t>。</w:t>
      </w:r>
    </w:p>
    <w:sectPr w:rsidR="002E4230" w:rsidRPr="000D08D7" w:rsidSect="00617694">
      <w:footerReference w:type="first" r:id="rId17"/>
      <w:pgSz w:w="11906" w:h="16838" w:code="9"/>
      <w:pgMar w:top="1985" w:right="1701" w:bottom="1701" w:left="1701" w:header="851" w:footer="992" w:gutter="0"/>
      <w:pgNumType w:fmt="numberInDash"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4DCC2" w14:textId="77777777" w:rsidR="0097388B" w:rsidRDefault="0097388B" w:rsidP="00C001A5">
      <w:r>
        <w:separator/>
      </w:r>
    </w:p>
  </w:endnote>
  <w:endnote w:type="continuationSeparator" w:id="0">
    <w:p w14:paraId="6C3DC72A" w14:textId="77777777" w:rsidR="0097388B" w:rsidRDefault="0097388B" w:rsidP="00C0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150427"/>
      <w:docPartObj>
        <w:docPartGallery w:val="Page Numbers (Bottom of Page)"/>
        <w:docPartUnique/>
      </w:docPartObj>
    </w:sdtPr>
    <w:sdtEndPr/>
    <w:sdtContent>
      <w:p w14:paraId="10AF746C" w14:textId="639F7346" w:rsidR="00617694" w:rsidRDefault="00617694">
        <w:pPr>
          <w:pStyle w:val="a8"/>
          <w:jc w:val="center"/>
        </w:pPr>
        <w:r>
          <w:fldChar w:fldCharType="begin"/>
        </w:r>
        <w:r>
          <w:instrText>PAGE   \* MERGEFORMAT</w:instrText>
        </w:r>
        <w:r>
          <w:fldChar w:fldCharType="separate"/>
        </w:r>
        <w:r>
          <w:rPr>
            <w:lang w:val="ja-JP"/>
          </w:rPr>
          <w:t>2</w:t>
        </w:r>
        <w:r>
          <w:fldChar w:fldCharType="end"/>
        </w:r>
      </w:p>
    </w:sdtContent>
  </w:sdt>
  <w:p w14:paraId="01310E3B" w14:textId="77777777" w:rsidR="00D7718D" w:rsidRDefault="00D7718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E952" w14:textId="012E8272" w:rsidR="00D7718D" w:rsidRDefault="00D7718D" w:rsidP="00FC387B">
    <w:pPr>
      <w:pStyle w:val="a8"/>
      <w:jc w:val="center"/>
    </w:pPr>
  </w:p>
  <w:p w14:paraId="00F3CCFA" w14:textId="77777777" w:rsidR="00D7718D" w:rsidRDefault="00D7718D">
    <w:pPr>
      <w:pStyle w:val="a8"/>
      <w:jc w:val="center"/>
    </w:pPr>
  </w:p>
  <w:p w14:paraId="240B52A9" w14:textId="77777777" w:rsidR="00D7718D" w:rsidRDefault="00D7718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935141"/>
      <w:docPartObj>
        <w:docPartGallery w:val="Page Numbers (Bottom of Page)"/>
        <w:docPartUnique/>
      </w:docPartObj>
    </w:sdtPr>
    <w:sdtEndPr/>
    <w:sdtContent>
      <w:p w14:paraId="46DC23F5" w14:textId="344AE7B0" w:rsidR="00617694" w:rsidRDefault="00617694">
        <w:pPr>
          <w:pStyle w:val="a8"/>
          <w:jc w:val="center"/>
        </w:pPr>
        <w:r>
          <w:fldChar w:fldCharType="begin"/>
        </w:r>
        <w:r>
          <w:instrText>PAGE   \* MERGEFORMAT</w:instrText>
        </w:r>
        <w:r>
          <w:fldChar w:fldCharType="separate"/>
        </w:r>
        <w:r>
          <w:rPr>
            <w:lang w:val="ja-JP"/>
          </w:rPr>
          <w:t>2</w:t>
        </w:r>
        <w:r>
          <w:fldChar w:fldCharType="end"/>
        </w:r>
      </w:p>
    </w:sdtContent>
  </w:sdt>
  <w:p w14:paraId="0D13421F" w14:textId="77777777" w:rsidR="00D7718D" w:rsidRDefault="00D771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7191F" w14:textId="77777777" w:rsidR="0097388B" w:rsidRDefault="0097388B" w:rsidP="00C001A5">
      <w:r>
        <w:separator/>
      </w:r>
    </w:p>
  </w:footnote>
  <w:footnote w:type="continuationSeparator" w:id="0">
    <w:p w14:paraId="719FB319" w14:textId="77777777" w:rsidR="0097388B" w:rsidRDefault="0097388B" w:rsidP="00C0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0921"/>
    <w:multiLevelType w:val="hybridMultilevel"/>
    <w:tmpl w:val="ED86ED4E"/>
    <w:lvl w:ilvl="0" w:tplc="D2E4FFE0">
      <w:start w:val="15"/>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16cid:durableId="37913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A3"/>
    <w:rsid w:val="000162BA"/>
    <w:rsid w:val="00042A98"/>
    <w:rsid w:val="00050C43"/>
    <w:rsid w:val="0005205F"/>
    <w:rsid w:val="000604A4"/>
    <w:rsid w:val="000618F6"/>
    <w:rsid w:val="000673B8"/>
    <w:rsid w:val="000962FB"/>
    <w:rsid w:val="000B09FF"/>
    <w:rsid w:val="000B28C4"/>
    <w:rsid w:val="000C5000"/>
    <w:rsid w:val="000D064F"/>
    <w:rsid w:val="000D08D7"/>
    <w:rsid w:val="000F2942"/>
    <w:rsid w:val="0010162E"/>
    <w:rsid w:val="001273C7"/>
    <w:rsid w:val="0015483B"/>
    <w:rsid w:val="0016387B"/>
    <w:rsid w:val="0018098F"/>
    <w:rsid w:val="0018709F"/>
    <w:rsid w:val="001A06EE"/>
    <w:rsid w:val="001C1EF3"/>
    <w:rsid w:val="001C5C87"/>
    <w:rsid w:val="001E4FC9"/>
    <w:rsid w:val="001E6AED"/>
    <w:rsid w:val="001F301C"/>
    <w:rsid w:val="00213FCF"/>
    <w:rsid w:val="00216592"/>
    <w:rsid w:val="00227B5C"/>
    <w:rsid w:val="00232F9C"/>
    <w:rsid w:val="00237C0B"/>
    <w:rsid w:val="002460B3"/>
    <w:rsid w:val="00276CDA"/>
    <w:rsid w:val="00281F71"/>
    <w:rsid w:val="00282B7E"/>
    <w:rsid w:val="002940CA"/>
    <w:rsid w:val="002A00E3"/>
    <w:rsid w:val="002A269D"/>
    <w:rsid w:val="002C4F62"/>
    <w:rsid w:val="002D6BB0"/>
    <w:rsid w:val="002E4230"/>
    <w:rsid w:val="00310FD6"/>
    <w:rsid w:val="00327332"/>
    <w:rsid w:val="00365BEE"/>
    <w:rsid w:val="003749D7"/>
    <w:rsid w:val="003810C7"/>
    <w:rsid w:val="003A3259"/>
    <w:rsid w:val="004511D7"/>
    <w:rsid w:val="00457300"/>
    <w:rsid w:val="0047256C"/>
    <w:rsid w:val="004A6743"/>
    <w:rsid w:val="004B19E5"/>
    <w:rsid w:val="004C37D5"/>
    <w:rsid w:val="004C5EC6"/>
    <w:rsid w:val="004D7290"/>
    <w:rsid w:val="004F3127"/>
    <w:rsid w:val="00516B74"/>
    <w:rsid w:val="005416C4"/>
    <w:rsid w:val="005A3AE5"/>
    <w:rsid w:val="005A3BB1"/>
    <w:rsid w:val="005B23AB"/>
    <w:rsid w:val="005B2473"/>
    <w:rsid w:val="005D1E31"/>
    <w:rsid w:val="005F4FA1"/>
    <w:rsid w:val="00601C83"/>
    <w:rsid w:val="00617694"/>
    <w:rsid w:val="00617EC4"/>
    <w:rsid w:val="006376F2"/>
    <w:rsid w:val="00671414"/>
    <w:rsid w:val="00674A3B"/>
    <w:rsid w:val="0068019E"/>
    <w:rsid w:val="00681C3C"/>
    <w:rsid w:val="00693AEF"/>
    <w:rsid w:val="006940AA"/>
    <w:rsid w:val="006A68F8"/>
    <w:rsid w:val="00730802"/>
    <w:rsid w:val="00743336"/>
    <w:rsid w:val="007543CE"/>
    <w:rsid w:val="007866F4"/>
    <w:rsid w:val="007A7532"/>
    <w:rsid w:val="007B5C7D"/>
    <w:rsid w:val="007C5AEE"/>
    <w:rsid w:val="007D6D7A"/>
    <w:rsid w:val="00827437"/>
    <w:rsid w:val="00833251"/>
    <w:rsid w:val="0085013C"/>
    <w:rsid w:val="00855B17"/>
    <w:rsid w:val="00861E21"/>
    <w:rsid w:val="00877453"/>
    <w:rsid w:val="00881438"/>
    <w:rsid w:val="008927FC"/>
    <w:rsid w:val="008C67C5"/>
    <w:rsid w:val="008D1FE0"/>
    <w:rsid w:val="008F0026"/>
    <w:rsid w:val="008F1469"/>
    <w:rsid w:val="00904F89"/>
    <w:rsid w:val="00912971"/>
    <w:rsid w:val="00925ACB"/>
    <w:rsid w:val="00930C67"/>
    <w:rsid w:val="009349DE"/>
    <w:rsid w:val="00937399"/>
    <w:rsid w:val="00940114"/>
    <w:rsid w:val="009574AA"/>
    <w:rsid w:val="00965D9C"/>
    <w:rsid w:val="0097388B"/>
    <w:rsid w:val="00974151"/>
    <w:rsid w:val="0097648D"/>
    <w:rsid w:val="00984231"/>
    <w:rsid w:val="00985ED8"/>
    <w:rsid w:val="00991422"/>
    <w:rsid w:val="00993A7D"/>
    <w:rsid w:val="009C3678"/>
    <w:rsid w:val="009F674A"/>
    <w:rsid w:val="009F68EB"/>
    <w:rsid w:val="00A55518"/>
    <w:rsid w:val="00A70E49"/>
    <w:rsid w:val="00A74FEF"/>
    <w:rsid w:val="00A95558"/>
    <w:rsid w:val="00A97CBF"/>
    <w:rsid w:val="00AB1A6B"/>
    <w:rsid w:val="00AD510E"/>
    <w:rsid w:val="00AF0606"/>
    <w:rsid w:val="00AF5579"/>
    <w:rsid w:val="00B75AB1"/>
    <w:rsid w:val="00B80840"/>
    <w:rsid w:val="00B93816"/>
    <w:rsid w:val="00BA2AB2"/>
    <w:rsid w:val="00BA4F62"/>
    <w:rsid w:val="00BB38A4"/>
    <w:rsid w:val="00BB77CE"/>
    <w:rsid w:val="00BD07AA"/>
    <w:rsid w:val="00BF2A68"/>
    <w:rsid w:val="00BF46CB"/>
    <w:rsid w:val="00BF5700"/>
    <w:rsid w:val="00C001A5"/>
    <w:rsid w:val="00C11EB6"/>
    <w:rsid w:val="00C13AE6"/>
    <w:rsid w:val="00C40EC2"/>
    <w:rsid w:val="00C43A3D"/>
    <w:rsid w:val="00C46DB8"/>
    <w:rsid w:val="00C70E7E"/>
    <w:rsid w:val="00CB3D32"/>
    <w:rsid w:val="00CC21FE"/>
    <w:rsid w:val="00D17EC2"/>
    <w:rsid w:val="00D262E7"/>
    <w:rsid w:val="00D264A2"/>
    <w:rsid w:val="00D346A6"/>
    <w:rsid w:val="00D36A6C"/>
    <w:rsid w:val="00D65DE0"/>
    <w:rsid w:val="00D71038"/>
    <w:rsid w:val="00D7602A"/>
    <w:rsid w:val="00D7718D"/>
    <w:rsid w:val="00D77782"/>
    <w:rsid w:val="00D80192"/>
    <w:rsid w:val="00D93FF1"/>
    <w:rsid w:val="00DA46D7"/>
    <w:rsid w:val="00DC7820"/>
    <w:rsid w:val="00DD323E"/>
    <w:rsid w:val="00DD485E"/>
    <w:rsid w:val="00DF4931"/>
    <w:rsid w:val="00DF759B"/>
    <w:rsid w:val="00E01DB3"/>
    <w:rsid w:val="00E173E3"/>
    <w:rsid w:val="00E230FE"/>
    <w:rsid w:val="00E264A6"/>
    <w:rsid w:val="00E30312"/>
    <w:rsid w:val="00E55138"/>
    <w:rsid w:val="00E61B77"/>
    <w:rsid w:val="00E76417"/>
    <w:rsid w:val="00E865B5"/>
    <w:rsid w:val="00E9029B"/>
    <w:rsid w:val="00EA0008"/>
    <w:rsid w:val="00EB2793"/>
    <w:rsid w:val="00ED73F8"/>
    <w:rsid w:val="00F200A3"/>
    <w:rsid w:val="00F327DE"/>
    <w:rsid w:val="00F341E3"/>
    <w:rsid w:val="00F57018"/>
    <w:rsid w:val="00F574DD"/>
    <w:rsid w:val="00F5759C"/>
    <w:rsid w:val="00F6714A"/>
    <w:rsid w:val="00F77221"/>
    <w:rsid w:val="00FC387B"/>
    <w:rsid w:val="00FF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4C92F"/>
  <w15:docId w15:val="{94CB3751-155E-4055-B0D7-435684C9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7C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E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ED8"/>
    <w:rPr>
      <w:rFonts w:asciiTheme="majorHAnsi" w:eastAsiaTheme="majorEastAsia" w:hAnsiTheme="majorHAnsi" w:cstheme="majorBidi"/>
      <w:sz w:val="18"/>
      <w:szCs w:val="18"/>
    </w:rPr>
  </w:style>
  <w:style w:type="paragraph" w:styleId="a6">
    <w:name w:val="header"/>
    <w:basedOn w:val="a"/>
    <w:link w:val="a7"/>
    <w:uiPriority w:val="99"/>
    <w:unhideWhenUsed/>
    <w:rsid w:val="00C001A5"/>
    <w:pPr>
      <w:tabs>
        <w:tab w:val="center" w:pos="4252"/>
        <w:tab w:val="right" w:pos="8504"/>
      </w:tabs>
      <w:snapToGrid w:val="0"/>
    </w:pPr>
  </w:style>
  <w:style w:type="character" w:customStyle="1" w:styleId="a7">
    <w:name w:val="ヘッダー (文字)"/>
    <w:basedOn w:val="a0"/>
    <w:link w:val="a6"/>
    <w:uiPriority w:val="99"/>
    <w:rsid w:val="00C001A5"/>
    <w:rPr>
      <w:sz w:val="22"/>
    </w:rPr>
  </w:style>
  <w:style w:type="paragraph" w:styleId="a8">
    <w:name w:val="footer"/>
    <w:basedOn w:val="a"/>
    <w:link w:val="a9"/>
    <w:uiPriority w:val="99"/>
    <w:unhideWhenUsed/>
    <w:rsid w:val="00C001A5"/>
    <w:pPr>
      <w:tabs>
        <w:tab w:val="center" w:pos="4252"/>
        <w:tab w:val="right" w:pos="8504"/>
      </w:tabs>
      <w:snapToGrid w:val="0"/>
    </w:pPr>
  </w:style>
  <w:style w:type="character" w:customStyle="1" w:styleId="a9">
    <w:name w:val="フッター (文字)"/>
    <w:basedOn w:val="a0"/>
    <w:link w:val="a8"/>
    <w:uiPriority w:val="99"/>
    <w:rsid w:val="00C001A5"/>
    <w:rPr>
      <w:sz w:val="22"/>
    </w:rPr>
  </w:style>
  <w:style w:type="paragraph" w:styleId="aa">
    <w:name w:val="List Paragraph"/>
    <w:basedOn w:val="a"/>
    <w:uiPriority w:val="34"/>
    <w:qFormat/>
    <w:rsid w:val="00D17EC2"/>
    <w:pPr>
      <w:ind w:leftChars="400" w:left="840"/>
    </w:pPr>
  </w:style>
  <w:style w:type="paragraph" w:styleId="Web">
    <w:name w:val="Normal (Web)"/>
    <w:basedOn w:val="a"/>
    <w:uiPriority w:val="99"/>
    <w:semiHidden/>
    <w:unhideWhenUsed/>
    <w:rsid w:val="002C4F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1273">
      <w:bodyDiv w:val="1"/>
      <w:marLeft w:val="0"/>
      <w:marRight w:val="0"/>
      <w:marTop w:val="0"/>
      <w:marBottom w:val="0"/>
      <w:divBdr>
        <w:top w:val="none" w:sz="0" w:space="0" w:color="auto"/>
        <w:left w:val="none" w:sz="0" w:space="0" w:color="auto"/>
        <w:bottom w:val="none" w:sz="0" w:space="0" w:color="auto"/>
        <w:right w:val="none" w:sz="0" w:space="0" w:color="auto"/>
      </w:divBdr>
    </w:div>
    <w:div w:id="108204561">
      <w:bodyDiv w:val="1"/>
      <w:marLeft w:val="0"/>
      <w:marRight w:val="0"/>
      <w:marTop w:val="0"/>
      <w:marBottom w:val="0"/>
      <w:divBdr>
        <w:top w:val="none" w:sz="0" w:space="0" w:color="auto"/>
        <w:left w:val="none" w:sz="0" w:space="0" w:color="auto"/>
        <w:bottom w:val="none" w:sz="0" w:space="0" w:color="auto"/>
        <w:right w:val="none" w:sz="0" w:space="0" w:color="auto"/>
      </w:divBdr>
    </w:div>
    <w:div w:id="1429740075">
      <w:bodyDiv w:val="1"/>
      <w:marLeft w:val="0"/>
      <w:marRight w:val="0"/>
      <w:marTop w:val="0"/>
      <w:marBottom w:val="0"/>
      <w:divBdr>
        <w:top w:val="none" w:sz="0" w:space="0" w:color="auto"/>
        <w:left w:val="none" w:sz="0" w:space="0" w:color="auto"/>
        <w:bottom w:val="none" w:sz="0" w:space="0" w:color="auto"/>
        <w:right w:val="none" w:sz="0" w:space="0" w:color="auto"/>
      </w:divBdr>
    </w:div>
    <w:div w:id="1834565889">
      <w:bodyDiv w:val="1"/>
      <w:marLeft w:val="0"/>
      <w:marRight w:val="0"/>
      <w:marTop w:val="0"/>
      <w:marBottom w:val="0"/>
      <w:divBdr>
        <w:top w:val="none" w:sz="0" w:space="0" w:color="auto"/>
        <w:left w:val="none" w:sz="0" w:space="0" w:color="auto"/>
        <w:bottom w:val="none" w:sz="0" w:space="0" w:color="auto"/>
        <w:right w:val="none" w:sz="0" w:space="0" w:color="auto"/>
      </w:divBdr>
    </w:div>
    <w:div w:id="19557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2000">
                <a:solidFill>
                  <a:sysClr val="windowText" lastClr="000000"/>
                </a:solidFill>
              </a:rPr>
              <a:t>入湯税使途状況（事業割合別）</a:t>
            </a:r>
            <a:endParaRPr lang="ja-JP" sz="2000">
              <a:solidFill>
                <a:sysClr val="windowText" lastClr="000000"/>
              </a:solidFill>
            </a:endParaRPr>
          </a:p>
        </c:rich>
      </c:tx>
      <c:layout>
        <c:manualLayout>
          <c:xMode val="edge"/>
          <c:yMode val="edge"/>
          <c:x val="0.22483537158984007"/>
          <c:y val="2.53646163601775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565071619550978E-2"/>
          <c:y val="0.15181261811884733"/>
          <c:w val="0.92764196256757236"/>
          <c:h val="0.75872899399957761"/>
        </c:manualLayout>
      </c:layout>
      <c:pie3DChart>
        <c:varyColors val="1"/>
        <c:ser>
          <c:idx val="0"/>
          <c:order val="0"/>
          <c:spPr>
            <a:ln>
              <a:noFill/>
            </a:ln>
          </c:spPr>
          <c:dPt>
            <c:idx val="0"/>
            <c:bubble3D val="0"/>
            <c:spPr>
              <a:solidFill>
                <a:schemeClr val="accent1"/>
              </a:solidFill>
              <a:ln w="25400">
                <a:noFill/>
              </a:ln>
              <a:effectLst/>
              <a:sp3d/>
            </c:spPr>
            <c:extLst>
              <c:ext xmlns:c16="http://schemas.microsoft.com/office/drawing/2014/chart" uri="{C3380CC4-5D6E-409C-BE32-E72D297353CC}">
                <c16:uniqueId val="{00000001-D68B-4218-98E5-56DEF6964368}"/>
              </c:ext>
            </c:extLst>
          </c:dPt>
          <c:dPt>
            <c:idx val="1"/>
            <c:bubble3D val="0"/>
            <c:spPr>
              <a:solidFill>
                <a:schemeClr val="accent2"/>
              </a:solidFill>
              <a:ln w="25400">
                <a:noFill/>
              </a:ln>
              <a:effectLst/>
              <a:sp3d/>
            </c:spPr>
            <c:extLst>
              <c:ext xmlns:c16="http://schemas.microsoft.com/office/drawing/2014/chart" uri="{C3380CC4-5D6E-409C-BE32-E72D297353CC}">
                <c16:uniqueId val="{00000003-D68B-4218-98E5-56DEF6964368}"/>
              </c:ext>
            </c:extLst>
          </c:dPt>
          <c:dPt>
            <c:idx val="2"/>
            <c:bubble3D val="0"/>
            <c:spPr>
              <a:solidFill>
                <a:schemeClr val="accent3"/>
              </a:solidFill>
              <a:ln w="25400">
                <a:noFill/>
              </a:ln>
              <a:effectLst/>
              <a:sp3d/>
            </c:spPr>
            <c:extLst>
              <c:ext xmlns:c16="http://schemas.microsoft.com/office/drawing/2014/chart" uri="{C3380CC4-5D6E-409C-BE32-E72D297353CC}">
                <c16:uniqueId val="{00000005-D68B-4218-98E5-56DEF6964368}"/>
              </c:ext>
            </c:extLst>
          </c:dPt>
          <c:dPt>
            <c:idx val="3"/>
            <c:bubble3D val="0"/>
            <c:spPr>
              <a:solidFill>
                <a:schemeClr val="accent4"/>
              </a:solidFill>
              <a:ln w="25400">
                <a:noFill/>
              </a:ln>
              <a:effectLst/>
              <a:sp3d/>
            </c:spPr>
            <c:extLst>
              <c:ext xmlns:c16="http://schemas.microsoft.com/office/drawing/2014/chart" uri="{C3380CC4-5D6E-409C-BE32-E72D297353CC}">
                <c16:uniqueId val="{00000007-D68B-4218-98E5-56DEF6964368}"/>
              </c:ext>
            </c:extLst>
          </c:dPt>
          <c:dPt>
            <c:idx val="4"/>
            <c:bubble3D val="0"/>
            <c:spPr>
              <a:solidFill>
                <a:schemeClr val="accent5"/>
              </a:solidFill>
              <a:ln w="25400">
                <a:noFill/>
              </a:ln>
              <a:effectLst/>
              <a:sp3d/>
            </c:spPr>
            <c:extLst>
              <c:ext xmlns:c16="http://schemas.microsoft.com/office/drawing/2014/chart" uri="{C3380CC4-5D6E-409C-BE32-E72D297353CC}">
                <c16:uniqueId val="{00000009-D68B-4218-98E5-56DEF6964368}"/>
              </c:ext>
            </c:extLst>
          </c:dPt>
          <c:dLbls>
            <c:dLbl>
              <c:idx val="1"/>
              <c:layout>
                <c:manualLayout>
                  <c:x val="-1.7224409448818897E-3"/>
                  <c:y val="0.14051989854451638"/>
                </c:manualLayout>
              </c:layout>
              <c:tx>
                <c:rich>
                  <a:bodyPr/>
                  <a:lstStyle/>
                  <a:p>
                    <a:r>
                      <a:rPr lang="ja-JP" altLang="en-US" baseline="0"/>
                      <a:t>鉱泉源の</a:t>
                    </a:r>
                  </a:p>
                  <a:p>
                    <a:r>
                      <a:rPr lang="ja-JP" altLang="en-US" baseline="0"/>
                      <a:t>保護管理施設
</a:t>
                    </a:r>
                    <a:fld id="{6630F247-0BD3-427C-9001-F931B5C18930}"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8B-4218-98E5-56DEF6964368}"/>
                </c:ext>
              </c:extLst>
            </c:dLbl>
            <c:dLbl>
              <c:idx val="3"/>
              <c:layout>
                <c:manualLayout>
                  <c:x val="-0.1830292105340765"/>
                  <c:y val="-0.3167456951011379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68B-4218-98E5-56DEF6964368}"/>
                </c:ext>
              </c:extLst>
            </c:dLbl>
            <c:dLbl>
              <c:idx val="4"/>
              <c:layout>
                <c:manualLayout>
                  <c:x val="0.22361900157137676"/>
                  <c:y val="-0.144644601765606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68B-4218-98E5-56DEF6964368}"/>
                </c:ext>
              </c:extLst>
            </c:dLbl>
            <c:numFmt formatCode="0.0%" sourceLinked="0"/>
            <c:spPr>
              <a:noFill/>
              <a:ln>
                <a:noFill/>
              </a:ln>
              <a:effectLst/>
            </c:spPr>
            <c:txPr>
              <a:bodyPr rot="0" spcFirstLastPara="1" vertOverflow="clip" horzOverflow="clip" vert="horz" wrap="non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ysClr val="windowText" lastClr="000000"/>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(使途平均値!$A$40,使途平均値!$A$44,使途平均値!$A$46,使途平均値!$A$49,使途平均値!$A$52)</c:f>
              <c:strCache>
                <c:ptCount val="5"/>
                <c:pt idx="0">
                  <c:v>環境衛生施設の整備</c:v>
                </c:pt>
                <c:pt idx="1">
                  <c:v>鉱泉源の保護管理施設</c:v>
                </c:pt>
                <c:pt idx="2">
                  <c:v>消防施設等の整備</c:v>
                </c:pt>
                <c:pt idx="3">
                  <c:v>観光施設の整備</c:v>
                </c:pt>
                <c:pt idx="4">
                  <c:v>観光振興</c:v>
                </c:pt>
              </c:strCache>
            </c:strRef>
          </c:cat>
          <c:val>
            <c:numRef>
              <c:f>(使途平均値!$I$40,使途平均値!$I$44,使途平均値!$I$46,使途平均値!$I$49,使途平均値!$I$52)</c:f>
              <c:numCache>
                <c:formatCode>#,##0_);[Red]\(#,##0\)</c:formatCode>
                <c:ptCount val="5"/>
                <c:pt idx="0">
                  <c:v>38158.6</c:v>
                </c:pt>
                <c:pt idx="1">
                  <c:v>160.6</c:v>
                </c:pt>
                <c:pt idx="2">
                  <c:v>585.4</c:v>
                </c:pt>
                <c:pt idx="3">
                  <c:v>8091.2</c:v>
                </c:pt>
                <c:pt idx="4">
                  <c:v>54799.8</c:v>
                </c:pt>
              </c:numCache>
            </c:numRef>
          </c:val>
          <c:extLst>
            <c:ext xmlns:c16="http://schemas.microsoft.com/office/drawing/2014/chart" uri="{C3380CC4-5D6E-409C-BE32-E72D297353CC}">
              <c16:uniqueId val="{0000000A-D68B-4218-98E5-56DEF6964368}"/>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01B2-FFC1-4AF8-9F95-4048AB66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2968</Words>
  <Characters>16921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税務課</dc:creator>
  <cp:lastModifiedBy>村上彩乃</cp:lastModifiedBy>
  <cp:revision>4</cp:revision>
  <cp:lastPrinted>2024-12-16T06:18:00Z</cp:lastPrinted>
  <dcterms:created xsi:type="dcterms:W3CDTF">2024-12-17T01:20:00Z</dcterms:created>
  <dcterms:modified xsi:type="dcterms:W3CDTF">2024-12-17T01:31:00Z</dcterms:modified>
</cp:coreProperties>
</file>